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959D1" w14:textId="77777777" w:rsidR="000A7D49" w:rsidRPr="000A7D49" w:rsidRDefault="000A7D49" w:rsidP="000A7D49">
      <w:pPr>
        <w:spacing w:line="259" w:lineRule="auto"/>
        <w:ind w:left="35"/>
        <w:rPr>
          <w:rFonts w:ascii="Arial" w:hAnsi="Arial" w:cs="Arial"/>
          <w:sz w:val="32"/>
          <w:szCs w:val="32"/>
        </w:rPr>
      </w:pPr>
      <w:r w:rsidRPr="000A7D49">
        <w:rPr>
          <w:rFonts w:ascii="Arial" w:hAnsi="Arial" w:cs="Arial"/>
          <w:noProof/>
          <w:sz w:val="32"/>
          <w:szCs w:val="32"/>
        </w:rPr>
        <w:drawing>
          <wp:anchor distT="0" distB="0" distL="114300" distR="114300" simplePos="0" relativeHeight="251661824" behindDoc="0" locked="0" layoutInCell="1" allowOverlap="0" wp14:anchorId="50AB7703" wp14:editId="5D0189A7">
            <wp:simplePos x="0" y="0"/>
            <wp:positionH relativeFrom="column">
              <wp:posOffset>22225</wp:posOffset>
            </wp:positionH>
            <wp:positionV relativeFrom="paragraph">
              <wp:posOffset>-7412</wp:posOffset>
            </wp:positionV>
            <wp:extent cx="640080" cy="510540"/>
            <wp:effectExtent l="0" t="0" r="0" b="0"/>
            <wp:wrapSquare wrapText="bothSides"/>
            <wp:docPr id="428" name="Picture 428" descr="Related image"/>
            <wp:cNvGraphicFramePr/>
            <a:graphic xmlns:a="http://schemas.openxmlformats.org/drawingml/2006/main">
              <a:graphicData uri="http://schemas.openxmlformats.org/drawingml/2006/picture">
                <pic:pic xmlns:pic="http://schemas.openxmlformats.org/drawingml/2006/picture">
                  <pic:nvPicPr>
                    <pic:cNvPr id="428" name="Picture 428"/>
                    <pic:cNvPicPr/>
                  </pic:nvPicPr>
                  <pic:blipFill>
                    <a:blip r:embed="rId7"/>
                    <a:stretch>
                      <a:fillRect/>
                    </a:stretch>
                  </pic:blipFill>
                  <pic:spPr>
                    <a:xfrm>
                      <a:off x="0" y="0"/>
                      <a:ext cx="640080" cy="510540"/>
                    </a:xfrm>
                    <a:prstGeom prst="rect">
                      <a:avLst/>
                    </a:prstGeom>
                  </pic:spPr>
                </pic:pic>
              </a:graphicData>
            </a:graphic>
          </wp:anchor>
        </w:drawing>
      </w:r>
      <w:r w:rsidRPr="44C080F3">
        <w:rPr>
          <w:rFonts w:ascii="Arial" w:hAnsi="Arial" w:cs="Arial"/>
          <w:b/>
          <w:bCs/>
          <w:sz w:val="32"/>
          <w:szCs w:val="32"/>
        </w:rPr>
        <w:t xml:space="preserve">2025 UIL Academic State Meet </w:t>
      </w:r>
    </w:p>
    <w:p w14:paraId="47C7A255" w14:textId="77777777" w:rsidR="000A7D49" w:rsidRPr="000A7D49" w:rsidRDefault="000A7D49" w:rsidP="000A7D49">
      <w:pPr>
        <w:spacing w:after="295" w:line="259" w:lineRule="auto"/>
        <w:ind w:left="35"/>
        <w:rPr>
          <w:rFonts w:ascii="Arial" w:hAnsi="Arial" w:cs="Arial"/>
          <w:sz w:val="32"/>
          <w:szCs w:val="32"/>
        </w:rPr>
      </w:pPr>
      <w:r w:rsidRPr="000A7D49">
        <w:rPr>
          <w:rFonts w:ascii="Arial" w:hAnsi="Arial" w:cs="Arial"/>
          <w:sz w:val="32"/>
          <w:szCs w:val="32"/>
        </w:rPr>
        <w:t xml:space="preserve">Information for Contestants and Coaches </w:t>
      </w:r>
    </w:p>
    <w:p w14:paraId="6A8A8C24" w14:textId="77777777" w:rsidR="00AF7131" w:rsidRPr="00AF7131" w:rsidRDefault="00AF7131" w:rsidP="00C86460">
      <w:pPr>
        <w:pStyle w:val="bighead"/>
        <w:spacing w:line="240" w:lineRule="auto"/>
        <w:jc w:val="center"/>
        <w:rPr>
          <w:rFonts w:ascii="Arial Black" w:hAnsi="Arial Black"/>
          <w:color w:val="2F5496"/>
        </w:rPr>
      </w:pPr>
      <w:r>
        <w:rPr>
          <w:rFonts w:ascii="Arial Black" w:hAnsi="Arial Black"/>
          <w:color w:val="2F5496"/>
        </w:rPr>
        <w:t>Spelling &amp; Vocabulary</w:t>
      </w:r>
    </w:p>
    <w:p w14:paraId="602F3CEF" w14:textId="77777777" w:rsidR="00AF7131" w:rsidRPr="00AF7131" w:rsidRDefault="00AF7131" w:rsidP="00C86460">
      <w:pPr>
        <w:pStyle w:val="bighead"/>
        <w:spacing w:line="240" w:lineRule="auto"/>
        <w:rPr>
          <w:rFonts w:ascii="Arial" w:hAnsi="Arial" w:cs="Arial"/>
          <w:b w:val="0"/>
          <w:iCs/>
          <w:color w:val="2F5496"/>
          <w:sz w:val="24"/>
          <w:szCs w:val="24"/>
        </w:rPr>
      </w:pPr>
      <w:r w:rsidRPr="00AF7131">
        <w:rPr>
          <w:rFonts w:ascii="Arial" w:hAnsi="Arial"/>
          <w:sz w:val="24"/>
          <w:szCs w:val="24"/>
        </w:rPr>
        <w:t>Things You Should Know From:</w:t>
      </w:r>
    </w:p>
    <w:p w14:paraId="0F418055" w14:textId="77777777" w:rsidR="00997C50" w:rsidRPr="00CD4A21" w:rsidRDefault="00DC1DE8" w:rsidP="00C86460">
      <w:pPr>
        <w:widowControl w:val="0"/>
        <w:autoSpaceDE w:val="0"/>
        <w:autoSpaceDN w:val="0"/>
        <w:adjustRightInd w:val="0"/>
        <w:rPr>
          <w:rFonts w:ascii="Arial" w:hAnsi="Arial" w:cs="Arial"/>
          <w:color w:val="2F5496"/>
          <w:sz w:val="22"/>
          <w:szCs w:val="22"/>
        </w:rPr>
      </w:pPr>
      <w:r w:rsidRPr="00CD4A21">
        <w:rPr>
          <w:rFonts w:ascii="Arial" w:hAnsi="Arial" w:cs="Arial"/>
          <w:color w:val="2F5496"/>
          <w:sz w:val="22"/>
          <w:szCs w:val="22"/>
        </w:rPr>
        <w:t>Linda Berrey</w:t>
      </w:r>
      <w:r w:rsidR="00997C50" w:rsidRPr="00CD4A21">
        <w:rPr>
          <w:rFonts w:ascii="Arial" w:hAnsi="Arial" w:cs="Arial"/>
          <w:color w:val="2F5496"/>
          <w:sz w:val="22"/>
          <w:szCs w:val="22"/>
        </w:rPr>
        <w:t>, UIL State Spelling and Vocabulary Contest Director</w:t>
      </w:r>
    </w:p>
    <w:p w14:paraId="5EE4F8BF" w14:textId="77777777" w:rsidR="008A3D39" w:rsidRDefault="008A3D39" w:rsidP="00C86460">
      <w:pPr>
        <w:rPr>
          <w:rFonts w:ascii="Arial" w:hAnsi="Arial" w:cs="Arial"/>
          <w:b/>
        </w:rPr>
      </w:pPr>
    </w:p>
    <w:p w14:paraId="11279640" w14:textId="77777777" w:rsidR="00997C50" w:rsidRPr="00A61C21" w:rsidRDefault="00997C50" w:rsidP="00C86460">
      <w:pPr>
        <w:rPr>
          <w:rFonts w:ascii="Arial" w:hAnsi="Arial" w:cs="Arial"/>
        </w:rPr>
      </w:pPr>
      <w:r>
        <w:rPr>
          <w:rFonts w:ascii="Arial" w:hAnsi="Arial" w:cs="Arial"/>
        </w:rPr>
        <w:t>There will be no coaches’ conference this year.</w:t>
      </w:r>
    </w:p>
    <w:p w14:paraId="36BBC714" w14:textId="77777777" w:rsidR="00997C50" w:rsidRPr="006A2BB9" w:rsidRDefault="00997C50" w:rsidP="00C86460">
      <w:pPr>
        <w:rPr>
          <w:rFonts w:ascii="Arial" w:hAnsi="Arial" w:cs="Arial"/>
          <w:b/>
        </w:rPr>
      </w:pPr>
    </w:p>
    <w:p w14:paraId="5CD11C16" w14:textId="6B01C61E" w:rsidR="00C86460" w:rsidRDefault="4D7C7F1E" w:rsidP="00C86460">
      <w:pPr>
        <w:rPr>
          <w:rFonts w:ascii="Arial" w:hAnsi="Arial" w:cs="Arial"/>
        </w:rPr>
      </w:pPr>
      <w:r w:rsidRPr="4D7C7F1E">
        <w:rPr>
          <w:rFonts w:ascii="Arial" w:hAnsi="Arial" w:cs="Arial"/>
        </w:rPr>
        <w:t xml:space="preserve">The contest will take place at </w:t>
      </w:r>
      <w:r w:rsidRPr="4D7C7F1E">
        <w:rPr>
          <w:rFonts w:ascii="Arial" w:hAnsi="Arial" w:cs="Arial"/>
          <w:b/>
          <w:bCs/>
          <w:color w:val="FF0000"/>
        </w:rPr>
        <w:t xml:space="preserve">8:30 AM on Monday, May 19 in </w:t>
      </w:r>
      <w:r w:rsidRPr="00C2355C">
        <w:rPr>
          <w:rFonts w:ascii="Arial" w:hAnsi="Arial" w:cs="Arial"/>
          <w:b/>
          <w:bCs/>
          <w:color w:val="FF0000"/>
          <w:highlight w:val="yellow"/>
        </w:rPr>
        <w:t xml:space="preserve">WEL </w:t>
      </w:r>
      <w:r w:rsidR="00C2355C" w:rsidRPr="00C2355C">
        <w:rPr>
          <w:rFonts w:ascii="Arial" w:hAnsi="Arial" w:cs="Arial"/>
          <w:b/>
          <w:bCs/>
          <w:color w:val="FF0000"/>
          <w:highlight w:val="yellow"/>
        </w:rPr>
        <w:t>1.308</w:t>
      </w:r>
      <w:r w:rsidRPr="4D7C7F1E">
        <w:rPr>
          <w:rFonts w:ascii="Arial" w:hAnsi="Arial" w:cs="Arial"/>
        </w:rPr>
        <w:t xml:space="preserve">. </w:t>
      </w:r>
    </w:p>
    <w:p w14:paraId="5D2F5F51" w14:textId="7A1D5AAE" w:rsidR="00C86460" w:rsidRDefault="00A41323" w:rsidP="00C86460">
      <w:pPr>
        <w:rPr>
          <w:rFonts w:ascii="Arial" w:hAnsi="Arial" w:cs="Arial"/>
        </w:rPr>
      </w:pPr>
      <w:r w:rsidRPr="000A7D49">
        <w:rPr>
          <w:rFonts w:ascii="Arial" w:hAnsi="Arial" w:cs="Arial"/>
          <w:b/>
          <w:color w:val="FF0000"/>
        </w:rPr>
        <w:t xml:space="preserve">Doors open at </w:t>
      </w:r>
      <w:r w:rsidR="003F0974" w:rsidRPr="000A7D49">
        <w:rPr>
          <w:rFonts w:ascii="Arial" w:hAnsi="Arial" w:cs="Arial"/>
          <w:b/>
          <w:color w:val="FF0000"/>
        </w:rPr>
        <w:t>7</w:t>
      </w:r>
      <w:r w:rsidR="00A24C62" w:rsidRPr="000A7D49">
        <w:rPr>
          <w:rFonts w:ascii="Arial" w:hAnsi="Arial" w:cs="Arial"/>
          <w:b/>
          <w:color w:val="FF0000"/>
        </w:rPr>
        <w:t>:30</w:t>
      </w:r>
      <w:r w:rsidRPr="000A7D49">
        <w:rPr>
          <w:rFonts w:ascii="Arial" w:hAnsi="Arial" w:cs="Arial"/>
          <w:b/>
          <w:color w:val="FF0000"/>
        </w:rPr>
        <w:t xml:space="preserve"> AM</w:t>
      </w:r>
      <w:r w:rsidRPr="002043FF">
        <w:rPr>
          <w:rFonts w:ascii="Arial" w:hAnsi="Arial" w:cs="Arial"/>
          <w:color w:val="000000"/>
        </w:rPr>
        <w:t>.</w:t>
      </w:r>
      <w:r>
        <w:rPr>
          <w:rFonts w:ascii="Arial" w:hAnsi="Arial" w:cs="Arial"/>
        </w:rPr>
        <w:t xml:space="preserve"> </w:t>
      </w:r>
    </w:p>
    <w:p w14:paraId="7D6892C5" w14:textId="2C22DABA" w:rsidR="00035480" w:rsidRDefault="4D7C7F1E" w:rsidP="00C86460">
      <w:pPr>
        <w:rPr>
          <w:rFonts w:ascii="Arial" w:hAnsi="Arial" w:cs="Arial"/>
        </w:rPr>
      </w:pPr>
      <w:r w:rsidRPr="4D7C7F1E">
        <w:rPr>
          <w:rFonts w:ascii="Arial" w:hAnsi="Arial" w:cs="Arial"/>
        </w:rPr>
        <w:t xml:space="preserve">Verification and awards are scheduled for </w:t>
      </w:r>
      <w:r w:rsidRPr="4D7C7F1E">
        <w:rPr>
          <w:rFonts w:ascii="Arial" w:hAnsi="Arial" w:cs="Arial"/>
          <w:b/>
          <w:bCs/>
          <w:color w:val="FF0000"/>
        </w:rPr>
        <w:t>Monday, May 19 at 3:30 p.m. in Hogg Auditorium</w:t>
      </w:r>
      <w:r w:rsidRPr="4D7C7F1E">
        <w:rPr>
          <w:rFonts w:ascii="Arial" w:hAnsi="Arial" w:cs="Arial"/>
          <w:color w:val="000000" w:themeColor="text1"/>
        </w:rPr>
        <w:t>.</w:t>
      </w:r>
    </w:p>
    <w:p w14:paraId="2FD3826F" w14:textId="77777777" w:rsidR="00035480" w:rsidRPr="000B2F00" w:rsidRDefault="00035480" w:rsidP="00C86460">
      <w:pPr>
        <w:rPr>
          <w:rFonts w:ascii="Arial" w:hAnsi="Arial" w:cs="Arial"/>
        </w:rPr>
      </w:pPr>
    </w:p>
    <w:p w14:paraId="603FA155" w14:textId="77777777" w:rsidR="00997C50" w:rsidRDefault="000B2F00" w:rsidP="00C86460">
      <w:pPr>
        <w:rPr>
          <w:rFonts w:ascii="Arial" w:hAnsi="Arial" w:cs="Arial"/>
        </w:rPr>
      </w:pPr>
      <w:r w:rsidRPr="000B2F00">
        <w:rPr>
          <w:rFonts w:ascii="Arial" w:hAnsi="Arial" w:cs="Arial"/>
        </w:rPr>
        <w:t>The coaches of competing schools are needed to help score papers from Conferences other than their own. The contest will be proofed and graded by coaches. All coaches are requested to assist. Volunteers who are not coaches are also welcome. Questions about acceptable spelling of test words will be agreed upon during grading based on the three acceptable dictionaries. The agreed upon answer key during grading will not be contestable at verification. Verification will take place immediately before the awards ceremony.</w:t>
      </w:r>
    </w:p>
    <w:p w14:paraId="041D1EE3" w14:textId="77777777" w:rsidR="000B2F00" w:rsidRPr="000B2F00" w:rsidRDefault="000B2F00" w:rsidP="00C86460">
      <w:pPr>
        <w:rPr>
          <w:rFonts w:ascii="Arial" w:hAnsi="Arial" w:cs="Arial"/>
        </w:rPr>
      </w:pPr>
    </w:p>
    <w:p w14:paraId="6C36983E" w14:textId="77777777" w:rsidR="00DC1DE8" w:rsidRPr="00DC1DE8" w:rsidRDefault="00DC1DE8" w:rsidP="00C8646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color w:val="0000FF"/>
          <w:sz w:val="28"/>
          <w:szCs w:val="28"/>
        </w:rPr>
      </w:pPr>
      <w:r w:rsidRPr="00DC1DE8">
        <w:rPr>
          <w:rFonts w:ascii="Arial" w:hAnsi="Arial" w:cs="Arial"/>
          <w:b/>
          <w:color w:val="0000FF"/>
          <w:sz w:val="28"/>
          <w:szCs w:val="28"/>
        </w:rPr>
        <w:t xml:space="preserve">Spelling and </w:t>
      </w:r>
      <w:r w:rsidR="00D836BB" w:rsidRPr="00DC1DE8">
        <w:rPr>
          <w:rFonts w:ascii="Arial" w:hAnsi="Arial" w:cs="Arial"/>
          <w:b/>
          <w:color w:val="0000FF"/>
          <w:sz w:val="28"/>
          <w:szCs w:val="28"/>
        </w:rPr>
        <w:t>Vocabulary</w:t>
      </w:r>
      <w:r w:rsidRPr="00DC1DE8">
        <w:rPr>
          <w:rFonts w:ascii="Arial" w:hAnsi="Arial" w:cs="Arial"/>
          <w:b/>
          <w:color w:val="0000FF"/>
          <w:sz w:val="28"/>
          <w:szCs w:val="28"/>
        </w:rPr>
        <w:t xml:space="preserve"> Contest Volunteer Information</w:t>
      </w:r>
    </w:p>
    <w:p w14:paraId="057B820E" w14:textId="77777777" w:rsidR="00DC1DE8" w:rsidRPr="00DC1DE8" w:rsidRDefault="007476CB" w:rsidP="00C8646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FF"/>
        </w:rPr>
      </w:pPr>
      <w:r w:rsidRPr="007476CB">
        <w:rPr>
          <w:rFonts w:ascii="Arial" w:hAnsi="Arial" w:cs="Arial"/>
          <w:b/>
          <w:color w:val="0000FF"/>
        </w:rPr>
        <w:t>Coaches</w:t>
      </w:r>
      <w:r>
        <w:rPr>
          <w:rFonts w:ascii="Arial" w:hAnsi="Arial" w:cs="Arial"/>
          <w:color w:val="0000FF"/>
        </w:rPr>
        <w:t>: P</w:t>
      </w:r>
      <w:r w:rsidR="00DC1DE8" w:rsidRPr="00DC1DE8">
        <w:rPr>
          <w:rFonts w:ascii="Arial" w:hAnsi="Arial" w:cs="Arial"/>
          <w:color w:val="0000FF"/>
        </w:rPr>
        <w:t>lease email the following information to</w:t>
      </w:r>
      <w:r w:rsidR="00DC1DE8" w:rsidRPr="00DC1DE8">
        <w:rPr>
          <w:rFonts w:ascii="Arial" w:hAnsi="Arial" w:cs="Arial"/>
          <w:b/>
          <w:color w:val="0000FF"/>
        </w:rPr>
        <w:t xml:space="preserve">: </w:t>
      </w:r>
      <w:hyperlink r:id="rId8" w:history="1">
        <w:r w:rsidR="00DC1DE8" w:rsidRPr="000A7D49">
          <w:rPr>
            <w:rStyle w:val="Hyperlink"/>
            <w:rFonts w:ascii="Arial" w:eastAsia="Times" w:hAnsi="Arial" w:cs="Arial"/>
            <w:b/>
            <w:highlight w:val="yellow"/>
          </w:rPr>
          <w:t>paulmstroud@katyisd.org</w:t>
        </w:r>
      </w:hyperlink>
    </w:p>
    <w:p w14:paraId="6E390C8E" w14:textId="77777777" w:rsidR="00DC1DE8" w:rsidRPr="00DC1DE8" w:rsidRDefault="00DC1DE8" w:rsidP="00C8646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color w:val="0000FF"/>
        </w:rPr>
      </w:pPr>
    </w:p>
    <w:p w14:paraId="1DA389A4" w14:textId="77777777" w:rsidR="00DC1DE8" w:rsidRPr="00D836BB" w:rsidRDefault="00DC1DE8" w:rsidP="00C8646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FF"/>
          <w:u w:val="single"/>
        </w:rPr>
      </w:pPr>
      <w:r w:rsidRPr="00DC1DE8">
        <w:rPr>
          <w:rFonts w:ascii="Arial" w:hAnsi="Arial" w:cs="Arial"/>
          <w:color w:val="0000FF"/>
        </w:rPr>
        <w:t xml:space="preserve">Name </w:t>
      </w:r>
      <w:r w:rsidR="00D836BB">
        <w:rPr>
          <w:rFonts w:ascii="Arial" w:hAnsi="Arial" w:cs="Arial"/>
          <w:color w:val="0000FF"/>
          <w:u w:val="single"/>
        </w:rPr>
        <w:tab/>
      </w:r>
      <w:r w:rsidR="00D836BB">
        <w:rPr>
          <w:rFonts w:ascii="Arial" w:hAnsi="Arial" w:cs="Arial"/>
          <w:color w:val="0000FF"/>
          <w:u w:val="single"/>
        </w:rPr>
        <w:tab/>
      </w:r>
      <w:r w:rsidR="00D836BB">
        <w:rPr>
          <w:rFonts w:ascii="Arial" w:hAnsi="Arial" w:cs="Arial"/>
          <w:color w:val="0000FF"/>
          <w:u w:val="single"/>
        </w:rPr>
        <w:tab/>
      </w:r>
      <w:r w:rsidR="00D836BB">
        <w:rPr>
          <w:rFonts w:ascii="Arial" w:hAnsi="Arial" w:cs="Arial"/>
          <w:color w:val="0000FF"/>
          <w:u w:val="single"/>
        </w:rPr>
        <w:tab/>
      </w:r>
      <w:r w:rsidR="00D836BB">
        <w:rPr>
          <w:rFonts w:ascii="Arial" w:hAnsi="Arial" w:cs="Arial"/>
          <w:color w:val="0000FF"/>
          <w:u w:val="single"/>
        </w:rPr>
        <w:tab/>
      </w:r>
      <w:r w:rsidR="00D836BB">
        <w:rPr>
          <w:rFonts w:ascii="Arial" w:hAnsi="Arial" w:cs="Arial"/>
          <w:color w:val="0000FF"/>
          <w:u w:val="single"/>
        </w:rPr>
        <w:tab/>
      </w:r>
      <w:r w:rsidR="00D836BB">
        <w:rPr>
          <w:rFonts w:ascii="Arial" w:hAnsi="Arial" w:cs="Arial"/>
          <w:color w:val="0000FF"/>
        </w:rPr>
        <w:t xml:space="preserve"> School </w:t>
      </w:r>
      <w:r w:rsidR="00D836BB">
        <w:rPr>
          <w:rFonts w:ascii="Arial" w:hAnsi="Arial" w:cs="Arial"/>
          <w:color w:val="0000FF"/>
          <w:u w:val="single"/>
        </w:rPr>
        <w:tab/>
      </w:r>
      <w:r w:rsidR="00D836BB">
        <w:rPr>
          <w:rFonts w:ascii="Arial" w:hAnsi="Arial" w:cs="Arial"/>
          <w:color w:val="0000FF"/>
          <w:u w:val="single"/>
        </w:rPr>
        <w:tab/>
      </w:r>
      <w:r w:rsidR="00D836BB">
        <w:rPr>
          <w:rFonts w:ascii="Arial" w:hAnsi="Arial" w:cs="Arial"/>
          <w:color w:val="0000FF"/>
          <w:u w:val="single"/>
        </w:rPr>
        <w:tab/>
      </w:r>
      <w:r w:rsidR="00D836BB">
        <w:rPr>
          <w:rFonts w:ascii="Arial" w:hAnsi="Arial" w:cs="Arial"/>
          <w:color w:val="0000FF"/>
          <w:u w:val="single"/>
        </w:rPr>
        <w:tab/>
      </w:r>
      <w:r w:rsidR="00D836BB">
        <w:rPr>
          <w:rFonts w:ascii="Arial" w:hAnsi="Arial" w:cs="Arial"/>
          <w:color w:val="0000FF"/>
          <w:u w:val="single"/>
        </w:rPr>
        <w:tab/>
      </w:r>
      <w:r w:rsidR="00D836BB">
        <w:rPr>
          <w:rFonts w:ascii="Arial" w:hAnsi="Arial" w:cs="Arial"/>
          <w:color w:val="0000FF"/>
          <w:u w:val="single"/>
        </w:rPr>
        <w:tab/>
      </w:r>
    </w:p>
    <w:p w14:paraId="25E41B57" w14:textId="77777777" w:rsidR="00DC1DE8" w:rsidRPr="00DC1DE8" w:rsidRDefault="00D836BB" w:rsidP="00C8646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FF"/>
        </w:rPr>
      </w:pPr>
      <w:r>
        <w:rPr>
          <w:rFonts w:ascii="Arial" w:hAnsi="Arial" w:cs="Arial"/>
          <w:color w:val="0000FF"/>
        </w:rPr>
        <w:t xml:space="preserve">Conference </w:t>
      </w:r>
      <w:r>
        <w:rPr>
          <w:rFonts w:ascii="Arial" w:hAnsi="Arial" w:cs="Arial"/>
          <w:color w:val="0000FF"/>
          <w:u w:val="single"/>
        </w:rPr>
        <w:tab/>
      </w:r>
      <w:r>
        <w:rPr>
          <w:rFonts w:ascii="Arial" w:hAnsi="Arial" w:cs="Arial"/>
          <w:color w:val="0000FF"/>
          <w:u w:val="single"/>
        </w:rPr>
        <w:tab/>
      </w:r>
      <w:r w:rsidR="00DC1DE8" w:rsidRPr="00DC1DE8">
        <w:rPr>
          <w:rFonts w:ascii="Arial" w:hAnsi="Arial" w:cs="Arial"/>
          <w:color w:val="0000FF"/>
        </w:rPr>
        <w:t xml:space="preserve"> Regio</w:t>
      </w:r>
      <w:r>
        <w:rPr>
          <w:rFonts w:ascii="Arial" w:hAnsi="Arial" w:cs="Arial"/>
          <w:color w:val="0000FF"/>
        </w:rPr>
        <w:t xml:space="preserve">n # </w:t>
      </w:r>
      <w:r>
        <w:rPr>
          <w:rFonts w:ascii="Arial" w:hAnsi="Arial" w:cs="Arial"/>
          <w:color w:val="0000FF"/>
          <w:u w:val="single"/>
        </w:rPr>
        <w:tab/>
      </w:r>
      <w:r>
        <w:rPr>
          <w:rFonts w:ascii="Arial" w:hAnsi="Arial" w:cs="Arial"/>
          <w:color w:val="0000FF"/>
          <w:u w:val="single"/>
        </w:rPr>
        <w:tab/>
      </w:r>
      <w:r w:rsidR="00DC1DE8" w:rsidRPr="00DC1DE8">
        <w:rPr>
          <w:rFonts w:ascii="Arial" w:hAnsi="Arial" w:cs="Arial"/>
          <w:color w:val="0000FF"/>
        </w:rPr>
        <w:t xml:space="preserve">  </w:t>
      </w:r>
    </w:p>
    <w:p w14:paraId="3AF9AC60" w14:textId="77777777" w:rsidR="00DC1DE8" w:rsidRPr="00DC1DE8" w:rsidRDefault="00D836BB" w:rsidP="00C8646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FF"/>
        </w:rPr>
      </w:pPr>
      <w:r>
        <w:rPr>
          <w:rFonts w:ascii="Arial" w:hAnsi="Arial" w:cs="Arial"/>
          <w:color w:val="0000FF"/>
        </w:rPr>
        <w:t xml:space="preserve">I will </w:t>
      </w:r>
      <w:r>
        <w:rPr>
          <w:rFonts w:ascii="Arial" w:hAnsi="Arial" w:cs="Arial"/>
          <w:color w:val="0000FF"/>
          <w:u w:val="single"/>
        </w:rPr>
        <w:tab/>
      </w:r>
      <w:r>
        <w:rPr>
          <w:rFonts w:ascii="Arial" w:hAnsi="Arial" w:cs="Arial"/>
          <w:color w:val="0000FF"/>
          <w:u w:val="single"/>
        </w:rPr>
        <w:tab/>
      </w:r>
      <w:r>
        <w:rPr>
          <w:rFonts w:ascii="Arial" w:hAnsi="Arial" w:cs="Arial"/>
          <w:color w:val="0000FF"/>
        </w:rPr>
        <w:t xml:space="preserve"> </w:t>
      </w:r>
      <w:proofErr w:type="spellStart"/>
      <w:r>
        <w:rPr>
          <w:rFonts w:ascii="Arial" w:hAnsi="Arial" w:cs="Arial"/>
          <w:color w:val="0000FF"/>
        </w:rPr>
        <w:t>will</w:t>
      </w:r>
      <w:proofErr w:type="spellEnd"/>
      <w:r>
        <w:rPr>
          <w:rFonts w:ascii="Arial" w:hAnsi="Arial" w:cs="Arial"/>
          <w:color w:val="0000FF"/>
        </w:rPr>
        <w:t xml:space="preserve"> not </w:t>
      </w:r>
      <w:r>
        <w:rPr>
          <w:rFonts w:ascii="Arial" w:hAnsi="Arial" w:cs="Arial"/>
          <w:color w:val="0000FF"/>
          <w:u w:val="single"/>
        </w:rPr>
        <w:tab/>
      </w:r>
      <w:r w:rsidR="00DC1DE8" w:rsidRPr="00DC1DE8">
        <w:rPr>
          <w:rFonts w:ascii="Arial" w:hAnsi="Arial" w:cs="Arial"/>
          <w:color w:val="0000FF"/>
        </w:rPr>
        <w:t xml:space="preserve"> be able to help monitor the contest or proof and grade the test.</w:t>
      </w:r>
    </w:p>
    <w:p w14:paraId="1756BB90" w14:textId="77777777" w:rsidR="00DC1DE8" w:rsidRPr="00DC1DE8" w:rsidRDefault="00DC1DE8" w:rsidP="00C8646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FF"/>
        </w:rPr>
      </w:pPr>
    </w:p>
    <w:p w14:paraId="7566513C" w14:textId="77777777" w:rsidR="00DC1DE8" w:rsidRDefault="00DC1DE8" w:rsidP="00C8646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FF"/>
        </w:rPr>
      </w:pPr>
      <w:r w:rsidRPr="00DC1DE8">
        <w:rPr>
          <w:rFonts w:ascii="Arial" w:hAnsi="Arial" w:cs="Arial"/>
          <w:color w:val="0000FF"/>
        </w:rPr>
        <w:t xml:space="preserve">My student(s) is/are: </w:t>
      </w:r>
      <w:r>
        <w:rPr>
          <w:rFonts w:ascii="Arial" w:hAnsi="Arial" w:cs="Arial"/>
          <w:color w:val="0000FF"/>
        </w:rPr>
        <w:t>Regional Team Champs</w:t>
      </w:r>
      <w:r w:rsidRPr="00DC1DE8">
        <w:rPr>
          <w:rFonts w:ascii="Arial" w:hAnsi="Arial" w:cs="Arial"/>
          <w:color w:val="0000FF"/>
        </w:rPr>
        <w:t xml:space="preserve"> _____ Wild Card Team _____ Individual _____</w:t>
      </w:r>
    </w:p>
    <w:p w14:paraId="71476766" w14:textId="77777777" w:rsidR="00D836BB" w:rsidRDefault="00D836BB" w:rsidP="00C8646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FF"/>
        </w:rPr>
      </w:pPr>
      <w:r>
        <w:rPr>
          <w:rFonts w:ascii="Arial" w:hAnsi="Arial" w:cs="Arial"/>
          <w:color w:val="0000FF"/>
        </w:rPr>
        <w:t xml:space="preserve">This is my </w:t>
      </w:r>
      <w:r>
        <w:rPr>
          <w:rFonts w:ascii="Arial" w:hAnsi="Arial" w:cs="Arial"/>
          <w:color w:val="0000FF"/>
          <w:u w:val="single"/>
        </w:rPr>
        <w:tab/>
      </w:r>
      <w:r>
        <w:rPr>
          <w:rFonts w:ascii="Arial" w:hAnsi="Arial" w:cs="Arial"/>
          <w:color w:val="0000FF"/>
          <w:u w:val="single"/>
        </w:rPr>
        <w:tab/>
        <w:t xml:space="preserve"> </w:t>
      </w:r>
      <w:r>
        <w:rPr>
          <w:rFonts w:ascii="Arial" w:hAnsi="Arial" w:cs="Arial"/>
          <w:color w:val="0000FF"/>
        </w:rPr>
        <w:t>time to qualify students to the state meet in this event.</w:t>
      </w:r>
    </w:p>
    <w:p w14:paraId="5B56B6F4" w14:textId="77777777" w:rsidR="00D836BB" w:rsidRPr="00D836BB" w:rsidRDefault="00D836BB" w:rsidP="00C8646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FF"/>
        </w:rPr>
      </w:pPr>
    </w:p>
    <w:p w14:paraId="28B59512" w14:textId="77777777" w:rsidR="00DC1DE8" w:rsidRPr="00DC1DE8" w:rsidRDefault="00DC1DE8" w:rsidP="00C86460">
      <w:pPr>
        <w:widowControl w:val="0"/>
        <w:autoSpaceDE w:val="0"/>
        <w:autoSpaceDN w:val="0"/>
        <w:adjustRightInd w:val="0"/>
        <w:rPr>
          <w:rFonts w:ascii="Arial" w:hAnsi="Arial" w:cs="Arial"/>
          <w:b/>
          <w:color w:val="0000FF"/>
        </w:rPr>
      </w:pPr>
    </w:p>
    <w:p w14:paraId="592492A1" w14:textId="77777777" w:rsidR="00FE5528" w:rsidRPr="00DC1DE8" w:rsidRDefault="00DC1DE8" w:rsidP="00C86460">
      <w:pPr>
        <w:widowControl w:val="0"/>
        <w:autoSpaceDE w:val="0"/>
        <w:autoSpaceDN w:val="0"/>
        <w:adjustRightInd w:val="0"/>
        <w:rPr>
          <w:rFonts w:ascii="Arial" w:hAnsi="Arial" w:cs="Arial"/>
          <w:color w:val="0000FF"/>
        </w:rPr>
      </w:pPr>
      <w:r w:rsidRPr="000A7D49">
        <w:rPr>
          <w:rFonts w:ascii="Arial" w:hAnsi="Arial" w:cs="Arial"/>
          <w:color w:val="0000FF"/>
          <w:highlight w:val="yellow"/>
        </w:rPr>
        <w:t>You will be sent a reply confirming that Paul received your email.</w:t>
      </w:r>
      <w:r w:rsidRPr="00DC1DE8">
        <w:rPr>
          <w:rFonts w:ascii="Arial" w:hAnsi="Arial" w:cs="Arial"/>
          <w:color w:val="0000FF"/>
        </w:rPr>
        <w:t xml:space="preserve"> If you do not receive an email </w:t>
      </w:r>
      <w:r w:rsidR="00D836BB">
        <w:rPr>
          <w:rFonts w:ascii="Arial" w:hAnsi="Arial" w:cs="Arial"/>
          <w:color w:val="0000FF"/>
        </w:rPr>
        <w:t>confirmation, please send the info again</w:t>
      </w:r>
      <w:r w:rsidRPr="00DC1DE8">
        <w:rPr>
          <w:rFonts w:ascii="Arial" w:hAnsi="Arial" w:cs="Arial"/>
          <w:color w:val="0000FF"/>
        </w:rPr>
        <w:t>.</w:t>
      </w:r>
      <w:r w:rsidR="007476CB">
        <w:rPr>
          <w:rFonts w:ascii="Arial" w:hAnsi="Arial" w:cs="Arial"/>
          <w:color w:val="0000FF"/>
        </w:rPr>
        <w:t xml:space="preserve"> </w:t>
      </w:r>
      <w:r w:rsidR="008A3D39" w:rsidRPr="00DC1DE8">
        <w:rPr>
          <w:rFonts w:ascii="Arial" w:hAnsi="Arial" w:cs="Arial"/>
          <w:color w:val="0000FF"/>
        </w:rPr>
        <w:t xml:space="preserve">Please also provide names of </w:t>
      </w:r>
      <w:r w:rsidR="00D836BB">
        <w:rPr>
          <w:rFonts w:ascii="Arial" w:hAnsi="Arial" w:cs="Arial"/>
          <w:color w:val="0000FF"/>
        </w:rPr>
        <w:t>additional</w:t>
      </w:r>
      <w:r w:rsidR="008A3D39" w:rsidRPr="00DC1DE8">
        <w:rPr>
          <w:rFonts w:ascii="Arial" w:hAnsi="Arial" w:cs="Arial"/>
          <w:color w:val="0000FF"/>
        </w:rPr>
        <w:t xml:space="preserve"> adults who will </w:t>
      </w:r>
      <w:r w:rsidR="00D836BB">
        <w:rPr>
          <w:rFonts w:ascii="Arial" w:hAnsi="Arial" w:cs="Arial"/>
          <w:color w:val="0000FF"/>
        </w:rPr>
        <w:t xml:space="preserve">be willing to </w:t>
      </w:r>
      <w:r w:rsidR="008A3D39" w:rsidRPr="00DC1DE8">
        <w:rPr>
          <w:rFonts w:ascii="Arial" w:hAnsi="Arial" w:cs="Arial"/>
          <w:color w:val="0000FF"/>
        </w:rPr>
        <w:t>help score this contest.</w:t>
      </w:r>
    </w:p>
    <w:p w14:paraId="6B1A0214" w14:textId="77777777" w:rsidR="008A3D39" w:rsidRDefault="008A3D39" w:rsidP="00C86460">
      <w:pPr>
        <w:rPr>
          <w:rFonts w:ascii="Arial" w:hAnsi="Arial" w:cs="Arial"/>
        </w:rPr>
      </w:pPr>
    </w:p>
    <w:p w14:paraId="5FCEA011" w14:textId="77777777" w:rsidR="00FE5528" w:rsidRPr="00A61C21" w:rsidRDefault="00FE5528" w:rsidP="00C86460">
      <w:pPr>
        <w:rPr>
          <w:rFonts w:ascii="Arial" w:hAnsi="Arial" w:cs="Arial"/>
        </w:rPr>
      </w:pPr>
      <w:r w:rsidRPr="00A61C21">
        <w:rPr>
          <w:rFonts w:ascii="Arial" w:hAnsi="Arial" w:cs="Arial"/>
        </w:rPr>
        <w:t xml:space="preserve">Students should bring at least two sharpened #2 pencils or pens. </w:t>
      </w:r>
    </w:p>
    <w:p w14:paraId="14DF8E1C" w14:textId="77777777" w:rsidR="00FE5528" w:rsidRPr="00A61C21" w:rsidRDefault="00FE5528" w:rsidP="00C86460">
      <w:pPr>
        <w:rPr>
          <w:rFonts w:ascii="Arial" w:hAnsi="Arial" w:cs="Arial"/>
        </w:rPr>
      </w:pPr>
    </w:p>
    <w:p w14:paraId="5F5B8B28" w14:textId="77777777" w:rsidR="00FE5528" w:rsidRPr="00A61C21" w:rsidRDefault="00FE5528" w:rsidP="00C86460">
      <w:pPr>
        <w:rPr>
          <w:rFonts w:ascii="Arial" w:hAnsi="Arial" w:cs="Arial"/>
        </w:rPr>
      </w:pPr>
      <w:r w:rsidRPr="00A61C21">
        <w:rPr>
          <w:rFonts w:ascii="Arial" w:hAnsi="Arial" w:cs="Arial"/>
        </w:rPr>
        <w:t>Students who, for whatever reason, are unable to wait for the Awards ceremony may bring a stamped, self-addressed envelop</w:t>
      </w:r>
      <w:r>
        <w:rPr>
          <w:rFonts w:ascii="Arial" w:hAnsi="Arial" w:cs="Arial"/>
        </w:rPr>
        <w:t>e</w:t>
      </w:r>
      <w:r w:rsidRPr="00A61C21">
        <w:rPr>
          <w:rFonts w:ascii="Arial" w:hAnsi="Arial" w:cs="Arial"/>
        </w:rPr>
        <w:t xml:space="preserve"> to have their scored papers returned to them.</w:t>
      </w:r>
    </w:p>
    <w:p w14:paraId="55F66634" w14:textId="361B77FF" w:rsidR="00FE5528" w:rsidRDefault="009C0741" w:rsidP="00C86460">
      <w:pPr>
        <w:rPr>
          <w:rFonts w:ascii="Arial" w:hAnsi="Arial" w:cs="Arial"/>
        </w:rPr>
      </w:pPr>
      <w:r>
        <w:rPr>
          <w:rFonts w:ascii="Arial" w:hAnsi="Arial" w:cs="Arial"/>
          <w:noProof/>
          <w:color w:val="000000"/>
          <w:sz w:val="22"/>
          <w:szCs w:val="22"/>
        </w:rPr>
        <mc:AlternateContent>
          <mc:Choice Requires="wps">
            <w:drawing>
              <wp:anchor distT="0" distB="0" distL="114300" distR="114300" simplePos="0" relativeHeight="251659776" behindDoc="1" locked="0" layoutInCell="1" allowOverlap="1" wp14:anchorId="27681E18" wp14:editId="78C1E3DD">
                <wp:simplePos x="0" y="0"/>
                <wp:positionH relativeFrom="column">
                  <wp:posOffset>-52336</wp:posOffset>
                </wp:positionH>
                <wp:positionV relativeFrom="paragraph">
                  <wp:posOffset>181610</wp:posOffset>
                </wp:positionV>
                <wp:extent cx="6324305" cy="350520"/>
                <wp:effectExtent l="0" t="0" r="13335" b="17780"/>
                <wp:wrapNone/>
                <wp:docPr id="1" name="Rectangle 1"/>
                <wp:cNvGraphicFramePr/>
                <a:graphic xmlns:a="http://schemas.openxmlformats.org/drawingml/2006/main">
                  <a:graphicData uri="http://schemas.microsoft.com/office/word/2010/wordprocessingShape">
                    <wps:wsp>
                      <wps:cNvSpPr/>
                      <wps:spPr>
                        <a:xfrm>
                          <a:off x="0" y="0"/>
                          <a:ext cx="6324305" cy="350520"/>
                        </a:xfrm>
                        <a:prstGeom prst="rect">
                          <a:avLst/>
                        </a:prstGeom>
                        <a:solidFill>
                          <a:srgbClr val="FF0000">
                            <a:alpha val="49245"/>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1F934C" w14:textId="474AF417" w:rsidR="009C0741" w:rsidRPr="00840AAA" w:rsidRDefault="009C0741" w:rsidP="009C0741">
                            <w:pPr>
                              <w:pStyle w:val="ListParagraph"/>
                              <w:ind w:firstLine="720"/>
                              <w:rPr>
                                <w:rFonts w:ascii="Arial" w:hAnsi="Arial" w:cs="Arial"/>
                                <w:color w:val="000000"/>
                                <w:sz w:val="22"/>
                                <w:szCs w:val="22"/>
                              </w:rPr>
                            </w:pPr>
                            <w:r w:rsidRPr="00840AAA">
                              <w:rPr>
                                <w:rFonts w:ascii="Arial" w:hAnsi="Arial" w:cs="Arial"/>
                                <w:color w:val="000000"/>
                                <w:sz w:val="22"/>
                                <w:szCs w:val="22"/>
                              </w:rPr>
                              <w:t>From UIL State Office:  Please complete the Coach Information Form</w:t>
                            </w:r>
                            <w:hyperlink r:id="rId9" w:history="1">
                              <w:r w:rsidRPr="000B0B5E">
                                <w:rPr>
                                  <w:rStyle w:val="Hyperlink"/>
                                  <w:rFonts w:ascii="Arial" w:hAnsi="Arial" w:cs="Arial"/>
                                  <w:sz w:val="22"/>
                                  <w:szCs w:val="22"/>
                                </w:rPr>
                                <w:t xml:space="preserve"> </w:t>
                              </w:r>
                              <w:r w:rsidRPr="000B0B5E">
                                <w:rPr>
                                  <w:rStyle w:val="Hyperlink"/>
                                  <w:rFonts w:ascii="Arial" w:eastAsiaTheme="majorEastAsia" w:hAnsi="Arial" w:cs="Arial"/>
                                  <w:sz w:val="22"/>
                                  <w:szCs w:val="22"/>
                                </w:rPr>
                                <w:t>here</w:t>
                              </w:r>
                              <w:r w:rsidRPr="000B0B5E">
                                <w:rPr>
                                  <w:rStyle w:val="Hyperlink"/>
                                  <w:rFonts w:ascii="Arial" w:hAnsi="Arial" w:cs="Arial"/>
                                  <w:sz w:val="22"/>
                                  <w:szCs w:val="22"/>
                                </w:rPr>
                                <w:t>.</w:t>
                              </w:r>
                            </w:hyperlink>
                          </w:p>
                          <w:p w14:paraId="08F522EB" w14:textId="77777777" w:rsidR="009C0741" w:rsidRDefault="009C0741" w:rsidP="009C07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81E18" id="Rectangle 1" o:spid="_x0000_s1026" style="position:absolute;margin-left:-4.1pt;margin-top:14.3pt;width:498pt;height:2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" fillcolor="red" strokecolor="#1f3763 [1604]" strokeweight="1pt">
                <v:fill opacity="32382f"/>
                <v:textbox>
                  <w:txbxContent>
                    <w:p w14:paraId="781F934C" w14:textId="474AF417" w:rsidR="009C0741" w:rsidRPr="00840AAA" w:rsidRDefault="009C0741" w:rsidP="009C0741">
                      <w:pPr>
                        <w:pStyle w:val="ListParagraph"/>
                        <w:ind w:firstLine="720"/>
                        <w:rPr>
                          <w:rFonts w:ascii="Arial" w:hAnsi="Arial" w:cs="Arial"/>
                          <w:color w:val="000000"/>
                          <w:sz w:val="22"/>
                          <w:szCs w:val="22"/>
                        </w:rPr>
                      </w:pPr>
                      <w:r w:rsidRPr="00840AAA">
                        <w:rPr>
                          <w:rFonts w:ascii="Arial" w:hAnsi="Arial" w:cs="Arial"/>
                          <w:color w:val="000000"/>
                          <w:sz w:val="22"/>
                          <w:szCs w:val="22"/>
                        </w:rPr>
                        <w:t>From UIL State Office:  Please complete the Coach Information Form</w:t>
                      </w:r>
                      <w:hyperlink r:id="rId10" w:history="1">
                        <w:r w:rsidRPr="000B0B5E">
                          <w:rPr>
                            <w:rStyle w:val="Hyperlink"/>
                            <w:rFonts w:ascii="Arial" w:hAnsi="Arial" w:cs="Arial"/>
                            <w:sz w:val="22"/>
                            <w:szCs w:val="22"/>
                          </w:rPr>
                          <w:t xml:space="preserve"> </w:t>
                        </w:r>
                        <w:r w:rsidRPr="000B0B5E">
                          <w:rPr>
                            <w:rStyle w:val="Hyperlink"/>
                            <w:rFonts w:ascii="Arial" w:eastAsiaTheme="majorEastAsia" w:hAnsi="Arial" w:cs="Arial"/>
                            <w:sz w:val="22"/>
                            <w:szCs w:val="22"/>
                          </w:rPr>
                          <w:t>here</w:t>
                        </w:r>
                        <w:r w:rsidRPr="000B0B5E">
                          <w:rPr>
                            <w:rStyle w:val="Hyperlink"/>
                            <w:rFonts w:ascii="Arial" w:hAnsi="Arial" w:cs="Arial"/>
                            <w:sz w:val="22"/>
                            <w:szCs w:val="22"/>
                          </w:rPr>
                          <w:t>.</w:t>
                        </w:r>
                      </w:hyperlink>
                    </w:p>
                    <w:p w14:paraId="08F522EB" w14:textId="77777777" w:rsidR="009C0741" w:rsidRDefault="009C0741" w:rsidP="009C0741">
                      <w:pPr>
                        <w:jc w:val="center"/>
                      </w:pPr>
                    </w:p>
                  </w:txbxContent>
                </v:textbox>
              </v:rect>
            </w:pict>
          </mc:Fallback>
        </mc:AlternateContent>
      </w:r>
    </w:p>
    <w:p w14:paraId="68BBCF93" w14:textId="56D7525E" w:rsidR="00997C50" w:rsidRDefault="00997C50" w:rsidP="00C86460">
      <w:pPr>
        <w:rPr>
          <w:rFonts w:ascii="Arial" w:hAnsi="Arial" w:cs="Arial"/>
        </w:rPr>
      </w:pPr>
    </w:p>
    <w:p w14:paraId="1D7FCD19" w14:textId="29C67858" w:rsidR="009C0741" w:rsidRDefault="009C0741" w:rsidP="00C86460">
      <w:pPr>
        <w:rPr>
          <w:rFonts w:ascii="Arial" w:hAnsi="Arial" w:cs="Arial"/>
        </w:rPr>
      </w:pPr>
    </w:p>
    <w:p w14:paraId="3E03955F" w14:textId="77777777" w:rsidR="009C0741" w:rsidRDefault="009C0741" w:rsidP="00C86460">
      <w:pPr>
        <w:rPr>
          <w:rFonts w:ascii="Arial" w:hAnsi="Arial" w:cs="Arial"/>
        </w:rPr>
      </w:pPr>
    </w:p>
    <w:p w14:paraId="0F5F6F52" w14:textId="115BD4B2" w:rsidR="00997C50" w:rsidRPr="008E738C" w:rsidRDefault="00997C50" w:rsidP="000A7D49">
      <w:pPr>
        <w:jc w:val="center"/>
        <w:rPr>
          <w:rFonts w:ascii="Arial" w:hAnsi="Arial" w:cs="Arial"/>
          <w:color w:val="3366FF"/>
        </w:rPr>
      </w:pPr>
      <w:r w:rsidRPr="003A249F">
        <w:rPr>
          <w:rFonts w:ascii="Arial" w:hAnsi="Arial" w:cs="Arial"/>
          <w:b/>
          <w:bCs/>
          <w:i/>
          <w:iCs/>
          <w:sz w:val="48"/>
          <w:szCs w:val="48"/>
        </w:rPr>
        <w:t>Congratulations on advancing to State</w:t>
      </w:r>
      <w:r w:rsidR="00AF7131">
        <w:rPr>
          <w:rFonts w:ascii="Arial" w:hAnsi="Arial" w:cs="Arial"/>
          <w:b/>
          <w:bCs/>
          <w:i/>
          <w:iCs/>
          <w:sz w:val="48"/>
          <w:szCs w:val="48"/>
        </w:rPr>
        <w:t>!</w:t>
      </w:r>
    </w:p>
    <w:sectPr w:rsidR="00997C50" w:rsidRPr="008E738C" w:rsidSect="00997C50">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07C86" w14:textId="77777777" w:rsidR="002B62CA" w:rsidRDefault="002B62CA" w:rsidP="00997C50">
      <w:r>
        <w:separator/>
      </w:r>
    </w:p>
  </w:endnote>
  <w:endnote w:type="continuationSeparator" w:id="0">
    <w:p w14:paraId="42AECE1C" w14:textId="77777777" w:rsidR="002B62CA" w:rsidRDefault="002B62CA" w:rsidP="00997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1C2F5" w14:textId="77777777" w:rsidR="004F4A38" w:rsidRPr="00C86460" w:rsidRDefault="00C86460" w:rsidP="00C86460">
    <w:pPr>
      <w:pStyle w:val="Footer"/>
      <w:jc w:val="center"/>
      <w:rPr>
        <w:rFonts w:ascii="Arial" w:hAnsi="Arial" w:cs="Arial"/>
        <w:b/>
        <w:i/>
        <w:sz w:val="16"/>
        <w:szCs w:val="16"/>
      </w:rPr>
    </w:pPr>
    <w:r w:rsidRPr="00937BD3">
      <w:rPr>
        <w:rFonts w:ascii="Arial" w:hAnsi="Arial" w:cs="Arial"/>
        <w:b/>
        <w:i/>
        <w:sz w:val="16"/>
        <w:szCs w:val="16"/>
      </w:rPr>
      <w:t>State UIL Academic Participants are eligible to apply for a TILF Scholarship</w:t>
    </w:r>
    <w:r>
      <w:rPr>
        <w:rFonts w:ascii="Arial" w:hAnsi="Arial" w:cs="Arial"/>
        <w:b/>
        <w:i/>
        <w:sz w:val="16"/>
        <w:szCs w:val="16"/>
      </w:rPr>
      <w:t xml:space="preserve"> at </w:t>
    </w:r>
    <w:hyperlink r:id="rId1" w:history="1">
      <w:r w:rsidRPr="008A1CE6">
        <w:rPr>
          <w:rStyle w:val="Hyperlink"/>
          <w:rFonts w:ascii="Arial" w:hAnsi="Arial" w:cs="Arial"/>
          <w:i/>
          <w:sz w:val="16"/>
          <w:szCs w:val="16"/>
        </w:rPr>
        <w:t>http://www.tilfoundation.org</w:t>
      </w:r>
    </w:hyperlink>
    <w:r>
      <w:rPr>
        <w:rFonts w:ascii="Arial" w:hAnsi="Arial" w:cs="Arial"/>
        <w: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A6CFB" w14:textId="77777777" w:rsidR="002B62CA" w:rsidRDefault="002B62CA" w:rsidP="00997C50">
      <w:r>
        <w:separator/>
      </w:r>
    </w:p>
  </w:footnote>
  <w:footnote w:type="continuationSeparator" w:id="0">
    <w:p w14:paraId="297E87E8" w14:textId="77777777" w:rsidR="002B62CA" w:rsidRDefault="002B62CA" w:rsidP="00997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6E002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908226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400"/>
    <w:rsid w:val="000030ED"/>
    <w:rsid w:val="00035480"/>
    <w:rsid w:val="00042DA5"/>
    <w:rsid w:val="000674A0"/>
    <w:rsid w:val="000A34CD"/>
    <w:rsid w:val="000A7D49"/>
    <w:rsid w:val="000B0B5E"/>
    <w:rsid w:val="000B2F00"/>
    <w:rsid w:val="0012226D"/>
    <w:rsid w:val="00127CCA"/>
    <w:rsid w:val="001B5F07"/>
    <w:rsid w:val="002043FF"/>
    <w:rsid w:val="00286B6F"/>
    <w:rsid w:val="002B62CA"/>
    <w:rsid w:val="003F06CD"/>
    <w:rsid w:val="003F0974"/>
    <w:rsid w:val="00494719"/>
    <w:rsid w:val="004B3C08"/>
    <w:rsid w:val="004F4A38"/>
    <w:rsid w:val="0052285F"/>
    <w:rsid w:val="00524969"/>
    <w:rsid w:val="0053607C"/>
    <w:rsid w:val="00581299"/>
    <w:rsid w:val="0066417E"/>
    <w:rsid w:val="00671CAD"/>
    <w:rsid w:val="006A3FE2"/>
    <w:rsid w:val="007476CB"/>
    <w:rsid w:val="007F48D3"/>
    <w:rsid w:val="00871AB4"/>
    <w:rsid w:val="00881400"/>
    <w:rsid w:val="008A3D39"/>
    <w:rsid w:val="008E738C"/>
    <w:rsid w:val="00985AEA"/>
    <w:rsid w:val="00997C50"/>
    <w:rsid w:val="009A0C7B"/>
    <w:rsid w:val="009C0741"/>
    <w:rsid w:val="009F6F69"/>
    <w:rsid w:val="00A24C62"/>
    <w:rsid w:val="00A41323"/>
    <w:rsid w:val="00AA5DCD"/>
    <w:rsid w:val="00AA721B"/>
    <w:rsid w:val="00AF7131"/>
    <w:rsid w:val="00B4400A"/>
    <w:rsid w:val="00B528EA"/>
    <w:rsid w:val="00BD37FC"/>
    <w:rsid w:val="00C07679"/>
    <w:rsid w:val="00C107BF"/>
    <w:rsid w:val="00C2355C"/>
    <w:rsid w:val="00C776B1"/>
    <w:rsid w:val="00C86460"/>
    <w:rsid w:val="00CD4A21"/>
    <w:rsid w:val="00D836BB"/>
    <w:rsid w:val="00DA13AF"/>
    <w:rsid w:val="00DC1DE8"/>
    <w:rsid w:val="00E3636A"/>
    <w:rsid w:val="00E9536C"/>
    <w:rsid w:val="00FE5528"/>
    <w:rsid w:val="00FF288F"/>
    <w:rsid w:val="44C080F3"/>
    <w:rsid w:val="4D7C7F1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D5EB5A"/>
  <w14:defaultImageDpi w14:val="300"/>
  <w15:chartTrackingRefBased/>
  <w15:docId w15:val="{8B18FCD4-036A-7045-BB5B-02359937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997C50"/>
    <w:pPr>
      <w:keepNext/>
      <w:tabs>
        <w:tab w:val="left" w:pos="360"/>
      </w:tabs>
      <w:ind w:left="360" w:hanging="360"/>
      <w:outlineLvl w:val="1"/>
    </w:pPr>
    <w:rPr>
      <w:rFonts w:ascii="Times" w:eastAsia="Times" w:hAnsi="Times"/>
      <w:color w:val="3366FF"/>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33A7C"/>
    <w:pPr>
      <w:framePr w:w="7920" w:h="1980" w:hRule="exact" w:hSpace="180" w:wrap="auto" w:hAnchor="page" w:xAlign="center" w:yAlign="bottom"/>
      <w:ind w:left="2880"/>
    </w:pPr>
    <w:rPr>
      <w:rFonts w:cs="Arial"/>
    </w:rPr>
  </w:style>
  <w:style w:type="paragraph" w:styleId="EnvelopeReturn">
    <w:name w:val="envelope return"/>
    <w:basedOn w:val="Normal"/>
    <w:rsid w:val="003776E3"/>
    <w:rPr>
      <w:rFonts w:cs="Arial"/>
      <w:i/>
      <w:snapToGrid w:val="0"/>
      <w:sz w:val="18"/>
      <w:szCs w:val="18"/>
    </w:rPr>
  </w:style>
  <w:style w:type="character" w:styleId="Hyperlink">
    <w:name w:val="Hyperlink"/>
    <w:rsid w:val="005D381B"/>
    <w:rPr>
      <w:color w:val="0000FF"/>
      <w:u w:val="single"/>
    </w:rPr>
  </w:style>
  <w:style w:type="character" w:customStyle="1" w:styleId="Heading2Char">
    <w:name w:val="Heading 2 Char"/>
    <w:link w:val="Heading2"/>
    <w:rsid w:val="00997C50"/>
    <w:rPr>
      <w:rFonts w:ascii="Times" w:eastAsia="Times" w:hAnsi="Times"/>
      <w:color w:val="3366FF"/>
      <w:sz w:val="44"/>
    </w:rPr>
  </w:style>
  <w:style w:type="paragraph" w:styleId="Header">
    <w:name w:val="header"/>
    <w:basedOn w:val="Normal"/>
    <w:link w:val="HeaderChar"/>
    <w:rsid w:val="00997C50"/>
    <w:pPr>
      <w:tabs>
        <w:tab w:val="center" w:pos="4320"/>
        <w:tab w:val="right" w:pos="8640"/>
      </w:tabs>
    </w:pPr>
  </w:style>
  <w:style w:type="character" w:customStyle="1" w:styleId="HeaderChar">
    <w:name w:val="Header Char"/>
    <w:link w:val="Header"/>
    <w:rsid w:val="00997C50"/>
    <w:rPr>
      <w:sz w:val="24"/>
      <w:szCs w:val="24"/>
    </w:rPr>
  </w:style>
  <w:style w:type="paragraph" w:styleId="Footer">
    <w:name w:val="footer"/>
    <w:basedOn w:val="Normal"/>
    <w:link w:val="FooterChar"/>
    <w:rsid w:val="00997C50"/>
    <w:pPr>
      <w:tabs>
        <w:tab w:val="center" w:pos="4320"/>
        <w:tab w:val="right" w:pos="8640"/>
      </w:tabs>
    </w:pPr>
  </w:style>
  <w:style w:type="character" w:customStyle="1" w:styleId="FooterChar">
    <w:name w:val="Footer Char"/>
    <w:link w:val="Footer"/>
    <w:rsid w:val="00997C50"/>
    <w:rPr>
      <w:sz w:val="24"/>
      <w:szCs w:val="24"/>
    </w:rPr>
  </w:style>
  <w:style w:type="paragraph" w:customStyle="1" w:styleId="bighead">
    <w:name w:val="big head"/>
    <w:basedOn w:val="Normal"/>
    <w:next w:val="Normal"/>
    <w:uiPriority w:val="99"/>
    <w:rsid w:val="00AF7131"/>
    <w:pPr>
      <w:autoSpaceDE w:val="0"/>
      <w:autoSpaceDN w:val="0"/>
      <w:adjustRightInd w:val="0"/>
      <w:spacing w:line="288" w:lineRule="auto"/>
      <w:textAlignment w:val="center"/>
    </w:pPr>
    <w:rPr>
      <w:rFonts w:ascii="Helvetica Neue" w:eastAsia="Cambria" w:hAnsi="Helvetica Neue" w:cs="Helvetica Neue"/>
      <w:b/>
      <w:bCs/>
      <w:color w:val="000000"/>
      <w:sz w:val="60"/>
      <w:szCs w:val="60"/>
    </w:rPr>
  </w:style>
  <w:style w:type="paragraph" w:styleId="ListParagraph">
    <w:name w:val="List Paragraph"/>
    <w:basedOn w:val="Normal"/>
    <w:uiPriority w:val="34"/>
    <w:qFormat/>
    <w:rsid w:val="009C0741"/>
    <w:pPr>
      <w:ind w:left="720"/>
      <w:contextualSpacing/>
    </w:pPr>
  </w:style>
  <w:style w:type="character" w:styleId="UnresolvedMention">
    <w:name w:val="Unresolved Mention"/>
    <w:basedOn w:val="DefaultParagraphFont"/>
    <w:uiPriority w:val="47"/>
    <w:rsid w:val="000B0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ulmstroud@katyis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uiltexas.org/form/state-meet-registration/register.php" TargetMode="External"/><Relationship Id="rId4" Type="http://schemas.openxmlformats.org/officeDocument/2006/relationships/webSettings" Target="webSettings.xml"/><Relationship Id="rId9" Type="http://schemas.openxmlformats.org/officeDocument/2006/relationships/hyperlink" Target="https://www.uiltexas.org/form/state-meet-registration/register.ph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til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1653</Characters>
  <Application>Microsoft Office Word</Application>
  <DocSecurity>0</DocSecurity>
  <Lines>13</Lines>
  <Paragraphs>3</Paragraphs>
  <ScaleCrop>false</ScaleCrop>
  <Company>RRISD</Company>
  <LinksUpToDate>false</LinksUpToDate>
  <CharactersWithSpaces>1940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Meet Spelling Qualifiers</dc:title>
  <dc:subject/>
  <dc:creator>Marcia Hilsabeck</dc:creator>
  <cp:keywords/>
  <cp:lastModifiedBy>Munoz, Glenda A</cp:lastModifiedBy>
  <cp:revision>2</cp:revision>
  <cp:lastPrinted>2007-04-13T20:56:00Z</cp:lastPrinted>
  <dcterms:created xsi:type="dcterms:W3CDTF">2025-05-02T21:20:00Z</dcterms:created>
  <dcterms:modified xsi:type="dcterms:W3CDTF">2025-05-02T21:20:00Z</dcterms:modified>
</cp:coreProperties>
</file>