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D6" w:rsidRDefault="004044D6" w:rsidP="004044D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Answers to UIL 2019-20 Practice Test</w:t>
      </w:r>
    </w:p>
    <w:p w:rsidR="004044D6" w:rsidRPr="004044D6" w:rsidRDefault="004044D6" w:rsidP="004044D6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Part I</w:t>
      </w:r>
    </w:p>
    <w:p w:rsidR="004044D6" w:rsidRDefault="004C63E5" w:rsidP="00404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inimitable</w:t>
      </w:r>
    </w:p>
    <w:p w:rsidR="004044D6" w:rsidRDefault="004044D6" w:rsidP="00404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misspelled* (outside word)</w:t>
      </w:r>
    </w:p>
    <w:p w:rsidR="004044D6" w:rsidRDefault="004044D6" w:rsidP="00404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chancellor</w:t>
      </w:r>
    </w:p>
    <w:p w:rsidR="004044D6" w:rsidRDefault="004044D6" w:rsidP="00404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obtuseness</w:t>
      </w:r>
    </w:p>
    <w:p w:rsidR="004044D6" w:rsidRDefault="004044D6" w:rsidP="00404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recoup</w:t>
      </w:r>
    </w:p>
    <w:p w:rsidR="004044D6" w:rsidRDefault="004044D6" w:rsidP="00404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D.  circumspect</w:t>
      </w:r>
    </w:p>
    <w:p w:rsidR="004044D6" w:rsidRDefault="004044D6" w:rsidP="00404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B.  coadunate</w:t>
      </w:r>
    </w:p>
    <w:p w:rsidR="004044D6" w:rsidRDefault="00A32119" w:rsidP="00404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E.  misogynist</w:t>
      </w:r>
    </w:p>
    <w:p w:rsidR="004044D6" w:rsidRDefault="00A32119" w:rsidP="00404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B.  somnambulated</w:t>
      </w:r>
    </w:p>
    <w:p w:rsidR="004044D6" w:rsidRDefault="00A32119" w:rsidP="00404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A.  polyglot</w:t>
      </w:r>
      <w:bookmarkStart w:id="0" w:name="_GoBack"/>
      <w:bookmarkEnd w:id="0"/>
    </w:p>
    <w:p w:rsidR="004044D6" w:rsidRPr="004044D6" w:rsidRDefault="004044D6" w:rsidP="004044D6">
      <w:pPr>
        <w:ind w:left="43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Part II</w:t>
      </w:r>
    </w:p>
    <w:p w:rsidR="004044D6" w:rsidRPr="004044D6" w:rsidRDefault="004044D6" w:rsidP="004044D6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4044D6">
        <w:rPr>
          <w:rFonts w:ascii="Times New Roman" w:hAnsi="Times New Roman" w:cs="Times New Roman"/>
          <w:sz w:val="36"/>
          <w:szCs w:val="36"/>
        </w:rPr>
        <w:t>1.  echeveria</w:t>
      </w:r>
    </w:p>
    <w:p w:rsidR="004044D6" w:rsidRPr="004044D6" w:rsidRDefault="004044D6" w:rsidP="004044D6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4044D6">
        <w:rPr>
          <w:rFonts w:ascii="Times New Roman" w:hAnsi="Times New Roman" w:cs="Times New Roman"/>
          <w:sz w:val="36"/>
          <w:szCs w:val="36"/>
        </w:rPr>
        <w:t>2.  unnameable, unnamable</w:t>
      </w:r>
    </w:p>
    <w:p w:rsidR="004044D6" w:rsidRDefault="004044D6" w:rsidP="004044D6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4044D6">
        <w:rPr>
          <w:rFonts w:ascii="Times New Roman" w:hAnsi="Times New Roman" w:cs="Times New Roman"/>
          <w:sz w:val="36"/>
          <w:szCs w:val="36"/>
        </w:rPr>
        <w:t>3.  Pablum</w:t>
      </w:r>
    </w:p>
    <w:p w:rsidR="004044D6" w:rsidRDefault="004044D6" w:rsidP="004044D6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 anemometry</w:t>
      </w:r>
    </w:p>
    <w:p w:rsidR="004044D6" w:rsidRDefault="004044D6" w:rsidP="004044D6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 bafflement</w:t>
      </w:r>
    </w:p>
    <w:p w:rsidR="004044D6" w:rsidRDefault="004044D6" w:rsidP="004044D6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4044D6" w:rsidRDefault="004044D6" w:rsidP="004044D6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>Part III</w:t>
      </w:r>
    </w:p>
    <w:p w:rsidR="004044D6" w:rsidRDefault="004044D6" w:rsidP="004044D6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TB1.  blitzkrieg</w:t>
      </w:r>
    </w:p>
    <w:p w:rsidR="004044D6" w:rsidRDefault="004044D6" w:rsidP="004044D6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TB2.  voidable</w:t>
      </w:r>
    </w:p>
    <w:p w:rsidR="004044D6" w:rsidRDefault="004044D6" w:rsidP="004044D6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TB3.  Tilapia</w:t>
      </w:r>
    </w:p>
    <w:p w:rsidR="004044D6" w:rsidRDefault="004044D6" w:rsidP="004044D6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TB4.  ethnomusicology</w:t>
      </w:r>
    </w:p>
    <w:p w:rsidR="004044D6" w:rsidRPr="004044D6" w:rsidRDefault="004044D6" w:rsidP="004044D6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TB5.  gyral</w:t>
      </w:r>
    </w:p>
    <w:p w:rsidR="004044D6" w:rsidRPr="004044D6" w:rsidRDefault="004044D6" w:rsidP="004044D6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4044D6" w:rsidRDefault="004044D6" w:rsidP="004044D6">
      <w:pPr>
        <w:pStyle w:val="ListParagraph"/>
        <w:ind w:left="450"/>
        <w:rPr>
          <w:rFonts w:ascii="Times New Roman" w:hAnsi="Times New Roman" w:cs="Times New Roman"/>
          <w:sz w:val="36"/>
          <w:szCs w:val="36"/>
        </w:rPr>
      </w:pPr>
    </w:p>
    <w:p w:rsidR="004044D6" w:rsidRPr="004044D6" w:rsidRDefault="004044D6" w:rsidP="004044D6">
      <w:pPr>
        <w:ind w:left="90"/>
        <w:rPr>
          <w:rFonts w:ascii="Times New Roman" w:hAnsi="Times New Roman" w:cs="Times New Roman"/>
          <w:sz w:val="36"/>
          <w:szCs w:val="36"/>
        </w:rPr>
      </w:pPr>
    </w:p>
    <w:p w:rsidR="004044D6" w:rsidRPr="004044D6" w:rsidRDefault="004044D6" w:rsidP="004044D6">
      <w:pPr>
        <w:rPr>
          <w:rFonts w:ascii="Times New Roman" w:hAnsi="Times New Roman" w:cs="Times New Roman"/>
          <w:sz w:val="36"/>
          <w:szCs w:val="36"/>
        </w:rPr>
      </w:pPr>
    </w:p>
    <w:p w:rsidR="001559C5" w:rsidRDefault="00A32119"/>
    <w:sectPr w:rsidR="00155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26C2"/>
    <w:multiLevelType w:val="hybridMultilevel"/>
    <w:tmpl w:val="32E04D0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D6"/>
    <w:rsid w:val="004044D6"/>
    <w:rsid w:val="004C63E5"/>
    <w:rsid w:val="00792C00"/>
    <w:rsid w:val="009A6170"/>
    <w:rsid w:val="00A32119"/>
    <w:rsid w:val="00EF2BE8"/>
    <w:rsid w:val="00F9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097A6-58A3-46D4-95F7-641120E7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4D6"/>
    <w:pPr>
      <w:ind w:left="720"/>
      <w:contextualSpacing/>
    </w:pPr>
  </w:style>
  <w:style w:type="paragraph" w:styleId="NoSpacing">
    <w:name w:val="No Spacing"/>
    <w:uiPriority w:val="1"/>
    <w:qFormat/>
    <w:rsid w:val="004044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5</cp:revision>
  <cp:lastPrinted>2019-07-22T00:54:00Z</cp:lastPrinted>
  <dcterms:created xsi:type="dcterms:W3CDTF">2019-07-21T23:08:00Z</dcterms:created>
  <dcterms:modified xsi:type="dcterms:W3CDTF">2019-08-31T15:19:00Z</dcterms:modified>
</cp:coreProperties>
</file>