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98D2B" w14:textId="138C0653" w:rsidR="0005461A" w:rsidRPr="00102018" w:rsidRDefault="0005461A" w:rsidP="00E32CEB">
      <w:pPr>
        <w:pStyle w:val="first"/>
        <w:tabs>
          <w:tab w:val="clear" w:pos="540"/>
        </w:tabs>
        <w:spacing w:before="0" w:after="160" w:line="240" w:lineRule="auto"/>
        <w:ind w:left="0" w:firstLine="0"/>
        <w:jc w:val="center"/>
        <w:rPr>
          <w:rFonts w:ascii="Times New Roman" w:hAnsi="Times New Roman"/>
          <w:b/>
          <w:szCs w:val="24"/>
        </w:rPr>
      </w:pPr>
    </w:p>
    <w:p w14:paraId="7DDB6362" w14:textId="09F17E1F" w:rsidR="00102018" w:rsidRPr="00102018" w:rsidRDefault="00FD72FE" w:rsidP="00A85232">
      <w:pPr>
        <w:pStyle w:val="Header"/>
        <w:jc w:val="center"/>
        <w:rPr>
          <w:rFonts w:ascii="Times New Roman" w:hAnsi="Times New Roman" w:cs="Times New Roman"/>
          <w:b/>
          <w:sz w:val="96"/>
          <w:szCs w:val="96"/>
        </w:rPr>
      </w:pPr>
      <w:r>
        <w:rPr>
          <w:rFonts w:ascii="Times New Roman" w:hAnsi="Times New Roman" w:cs="Times New Roman"/>
          <w:b/>
          <w:sz w:val="96"/>
          <w:szCs w:val="96"/>
        </w:rPr>
        <w:t>201</w:t>
      </w:r>
      <w:r w:rsidR="00517153">
        <w:rPr>
          <w:rFonts w:ascii="Times New Roman" w:hAnsi="Times New Roman" w:cs="Times New Roman"/>
          <w:b/>
          <w:sz w:val="96"/>
          <w:szCs w:val="96"/>
        </w:rPr>
        <w:t>8</w:t>
      </w:r>
      <w:r>
        <w:rPr>
          <w:rFonts w:ascii="Times New Roman" w:hAnsi="Times New Roman" w:cs="Times New Roman"/>
          <w:b/>
          <w:sz w:val="96"/>
          <w:szCs w:val="96"/>
        </w:rPr>
        <w:t>-201</w:t>
      </w:r>
      <w:r w:rsidR="00517153">
        <w:rPr>
          <w:rFonts w:ascii="Times New Roman" w:hAnsi="Times New Roman" w:cs="Times New Roman"/>
          <w:b/>
          <w:sz w:val="96"/>
          <w:szCs w:val="96"/>
        </w:rPr>
        <w:t>9</w:t>
      </w:r>
    </w:p>
    <w:p w14:paraId="6480A082" w14:textId="77777777" w:rsidR="00102018" w:rsidRPr="00102018" w:rsidRDefault="00102018" w:rsidP="00102018">
      <w:pPr>
        <w:pStyle w:val="Header"/>
        <w:ind w:left="100"/>
        <w:jc w:val="center"/>
        <w:rPr>
          <w:rFonts w:ascii="Times New Roman" w:hAnsi="Times New Roman" w:cs="Times New Roman"/>
          <w:b/>
          <w:sz w:val="20"/>
          <w:szCs w:val="20"/>
        </w:rPr>
      </w:pPr>
    </w:p>
    <w:p w14:paraId="6CC2838C" w14:textId="77777777" w:rsidR="00C30F91" w:rsidRDefault="00C30F91" w:rsidP="00102018">
      <w:pPr>
        <w:pStyle w:val="Header"/>
        <w:ind w:left="100"/>
        <w:jc w:val="center"/>
        <w:rPr>
          <w:rFonts w:ascii="Times New Roman" w:hAnsi="Times New Roman" w:cs="Times New Roman"/>
          <w:b/>
          <w:sz w:val="20"/>
          <w:szCs w:val="20"/>
        </w:rPr>
      </w:pPr>
    </w:p>
    <w:p w14:paraId="7D3D859F" w14:textId="77777777" w:rsidR="00C30F91" w:rsidRDefault="00C30F91" w:rsidP="00102018">
      <w:pPr>
        <w:pStyle w:val="Header"/>
        <w:ind w:left="100"/>
        <w:jc w:val="center"/>
        <w:rPr>
          <w:rFonts w:ascii="Times New Roman" w:hAnsi="Times New Roman" w:cs="Times New Roman"/>
          <w:b/>
          <w:sz w:val="20"/>
          <w:szCs w:val="20"/>
        </w:rPr>
      </w:pPr>
    </w:p>
    <w:p w14:paraId="359A8972" w14:textId="496F6D9A" w:rsidR="00102018" w:rsidRPr="00102018" w:rsidRDefault="00102018" w:rsidP="00C30F91">
      <w:pPr>
        <w:pStyle w:val="Header"/>
        <w:jc w:val="center"/>
        <w:rPr>
          <w:rFonts w:ascii="Times New Roman" w:hAnsi="Times New Roman" w:cs="Times New Roman"/>
          <w:b/>
          <w:sz w:val="20"/>
          <w:szCs w:val="20"/>
        </w:rPr>
      </w:pPr>
      <w:r w:rsidRPr="00102018">
        <w:rPr>
          <w:rFonts w:ascii="Times New Roman" w:hAnsi="Times New Roman" w:cs="Times New Roman"/>
          <w:b/>
          <w:noProof/>
          <w:sz w:val="20"/>
          <w:szCs w:val="20"/>
        </w:rPr>
        <w:drawing>
          <wp:inline distT="0" distB="0" distL="0" distR="0" wp14:anchorId="52CC9073" wp14:editId="4374D65A">
            <wp:extent cx="2599593" cy="185153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L Logo.jpg"/>
                    <pic:cNvPicPr/>
                  </pic:nvPicPr>
                  <pic:blipFill>
                    <a:blip r:embed="rId7">
                      <a:extLst>
                        <a:ext uri="{28A0092B-C50C-407E-A947-70E740481C1C}">
                          <a14:useLocalDpi xmlns:a14="http://schemas.microsoft.com/office/drawing/2010/main" val="0"/>
                        </a:ext>
                      </a:extLst>
                    </a:blip>
                    <a:stretch>
                      <a:fillRect/>
                    </a:stretch>
                  </pic:blipFill>
                  <pic:spPr>
                    <a:xfrm>
                      <a:off x="0" y="0"/>
                      <a:ext cx="2599726" cy="1851632"/>
                    </a:xfrm>
                    <a:prstGeom prst="rect">
                      <a:avLst/>
                    </a:prstGeom>
                  </pic:spPr>
                </pic:pic>
              </a:graphicData>
            </a:graphic>
          </wp:inline>
        </w:drawing>
      </w:r>
    </w:p>
    <w:p w14:paraId="0497BBAD" w14:textId="77777777" w:rsidR="00102018" w:rsidRPr="00102018" w:rsidRDefault="00102018" w:rsidP="00102018">
      <w:pPr>
        <w:pStyle w:val="Header"/>
        <w:ind w:left="100"/>
        <w:jc w:val="center"/>
        <w:rPr>
          <w:rFonts w:ascii="Times New Roman" w:hAnsi="Times New Roman" w:cs="Times New Roman"/>
          <w:b/>
          <w:sz w:val="20"/>
          <w:szCs w:val="20"/>
        </w:rPr>
      </w:pPr>
    </w:p>
    <w:p w14:paraId="5CFCE3F8" w14:textId="77777777" w:rsidR="00C30F91" w:rsidRDefault="00C30F91" w:rsidP="00102018">
      <w:pPr>
        <w:pStyle w:val="Header"/>
        <w:ind w:left="100"/>
        <w:jc w:val="center"/>
        <w:rPr>
          <w:rFonts w:ascii="Times New Roman" w:hAnsi="Times New Roman" w:cs="Times New Roman"/>
          <w:b/>
          <w:sz w:val="96"/>
          <w:szCs w:val="96"/>
        </w:rPr>
      </w:pPr>
    </w:p>
    <w:p w14:paraId="48C562B8" w14:textId="5EB68B95" w:rsidR="00102018" w:rsidRPr="00102018" w:rsidRDefault="004608CB" w:rsidP="00102018">
      <w:pPr>
        <w:pStyle w:val="Header"/>
        <w:ind w:left="100"/>
        <w:jc w:val="center"/>
        <w:rPr>
          <w:rFonts w:ascii="Times New Roman" w:hAnsi="Times New Roman" w:cs="Times New Roman"/>
          <w:b/>
          <w:sz w:val="96"/>
          <w:szCs w:val="96"/>
        </w:rPr>
      </w:pPr>
      <w:r>
        <w:rPr>
          <w:rFonts w:ascii="Times New Roman" w:hAnsi="Times New Roman" w:cs="Times New Roman"/>
          <w:b/>
          <w:sz w:val="96"/>
          <w:szCs w:val="96"/>
        </w:rPr>
        <w:t>BASKETBALL</w:t>
      </w:r>
    </w:p>
    <w:p w14:paraId="5769075B" w14:textId="77777777" w:rsidR="00102018" w:rsidRPr="00102018" w:rsidRDefault="00102018" w:rsidP="00102018">
      <w:pPr>
        <w:pStyle w:val="Header"/>
        <w:ind w:left="100"/>
        <w:jc w:val="center"/>
        <w:rPr>
          <w:rFonts w:ascii="Times New Roman" w:hAnsi="Times New Roman" w:cs="Times New Roman"/>
          <w:b/>
          <w:sz w:val="96"/>
          <w:szCs w:val="96"/>
        </w:rPr>
      </w:pPr>
      <w:r w:rsidRPr="00102018">
        <w:rPr>
          <w:rFonts w:ascii="Times New Roman" w:hAnsi="Times New Roman" w:cs="Times New Roman"/>
          <w:b/>
          <w:sz w:val="96"/>
          <w:szCs w:val="96"/>
        </w:rPr>
        <w:t>Playoff Handbook</w:t>
      </w:r>
    </w:p>
    <w:p w14:paraId="734C1814" w14:textId="77777777" w:rsidR="00102018" w:rsidRPr="00102018" w:rsidRDefault="00102018" w:rsidP="00102018">
      <w:pPr>
        <w:pStyle w:val="Header"/>
        <w:ind w:left="100"/>
        <w:jc w:val="center"/>
        <w:rPr>
          <w:rFonts w:ascii="Times New Roman" w:hAnsi="Times New Roman" w:cs="Times New Roman"/>
          <w:b/>
          <w:sz w:val="20"/>
          <w:szCs w:val="20"/>
        </w:rPr>
      </w:pPr>
    </w:p>
    <w:p w14:paraId="4944B84B" w14:textId="77777777" w:rsidR="00102018" w:rsidRPr="00102018" w:rsidRDefault="00102018" w:rsidP="00102018">
      <w:pPr>
        <w:pStyle w:val="Header"/>
        <w:ind w:left="100"/>
        <w:jc w:val="center"/>
        <w:rPr>
          <w:rFonts w:ascii="Times New Roman" w:hAnsi="Times New Roman" w:cs="Times New Roman"/>
          <w:b/>
          <w:sz w:val="20"/>
          <w:szCs w:val="20"/>
        </w:rPr>
      </w:pPr>
    </w:p>
    <w:p w14:paraId="6C5EE6FE" w14:textId="77777777" w:rsidR="00102018" w:rsidRPr="00102018" w:rsidRDefault="00102018" w:rsidP="00102018">
      <w:pPr>
        <w:pStyle w:val="Header"/>
        <w:ind w:left="100"/>
        <w:jc w:val="center"/>
        <w:rPr>
          <w:rFonts w:ascii="Times New Roman" w:hAnsi="Times New Roman" w:cs="Times New Roman"/>
          <w:b/>
          <w:sz w:val="20"/>
          <w:szCs w:val="20"/>
        </w:rPr>
      </w:pPr>
    </w:p>
    <w:p w14:paraId="0FD07EA2" w14:textId="77777777" w:rsidR="00102018" w:rsidRPr="00102018" w:rsidRDefault="00102018" w:rsidP="00102018">
      <w:pPr>
        <w:pStyle w:val="Header"/>
        <w:ind w:left="100"/>
        <w:jc w:val="center"/>
        <w:rPr>
          <w:rFonts w:ascii="Times New Roman" w:hAnsi="Times New Roman" w:cs="Times New Roman"/>
          <w:b/>
          <w:sz w:val="20"/>
          <w:szCs w:val="20"/>
        </w:rPr>
      </w:pPr>
    </w:p>
    <w:p w14:paraId="4C96D71B" w14:textId="77777777" w:rsidR="00102018" w:rsidRPr="00102018" w:rsidRDefault="00102018" w:rsidP="00102018">
      <w:pPr>
        <w:pStyle w:val="Header"/>
        <w:ind w:left="100"/>
        <w:jc w:val="center"/>
        <w:rPr>
          <w:rFonts w:ascii="Times New Roman" w:hAnsi="Times New Roman" w:cs="Times New Roman"/>
          <w:b/>
          <w:sz w:val="20"/>
          <w:szCs w:val="20"/>
        </w:rPr>
      </w:pPr>
    </w:p>
    <w:p w14:paraId="51C700DF" w14:textId="77777777" w:rsidR="00102018" w:rsidRPr="00102018" w:rsidRDefault="00102018" w:rsidP="00102018">
      <w:pPr>
        <w:pStyle w:val="Header"/>
        <w:ind w:left="100"/>
        <w:jc w:val="center"/>
        <w:rPr>
          <w:rFonts w:ascii="Times New Roman" w:hAnsi="Times New Roman" w:cs="Times New Roman"/>
          <w:b/>
          <w:sz w:val="20"/>
          <w:szCs w:val="20"/>
        </w:rPr>
      </w:pPr>
    </w:p>
    <w:p w14:paraId="5A795196" w14:textId="77777777" w:rsidR="00102018" w:rsidRPr="00102018" w:rsidRDefault="00102018" w:rsidP="00102018">
      <w:pPr>
        <w:pStyle w:val="Header"/>
        <w:ind w:left="100"/>
        <w:jc w:val="center"/>
        <w:rPr>
          <w:rFonts w:ascii="Times New Roman" w:hAnsi="Times New Roman" w:cs="Times New Roman"/>
          <w:b/>
          <w:sz w:val="20"/>
          <w:szCs w:val="20"/>
        </w:rPr>
      </w:pPr>
    </w:p>
    <w:p w14:paraId="7B3BDAE1" w14:textId="77777777" w:rsidR="00102018" w:rsidRPr="00102018" w:rsidRDefault="00102018" w:rsidP="00102018">
      <w:pPr>
        <w:pStyle w:val="Header"/>
        <w:ind w:left="100"/>
        <w:jc w:val="center"/>
        <w:rPr>
          <w:rFonts w:ascii="Times New Roman" w:hAnsi="Times New Roman" w:cs="Times New Roman"/>
          <w:b/>
          <w:sz w:val="20"/>
          <w:szCs w:val="20"/>
        </w:rPr>
      </w:pPr>
    </w:p>
    <w:p w14:paraId="4248DF73" w14:textId="77777777" w:rsidR="00102018" w:rsidRPr="00102018" w:rsidRDefault="00102018" w:rsidP="00102018">
      <w:pPr>
        <w:pStyle w:val="Header"/>
        <w:ind w:left="100"/>
        <w:jc w:val="center"/>
        <w:rPr>
          <w:rFonts w:ascii="Times New Roman" w:hAnsi="Times New Roman" w:cs="Times New Roman"/>
          <w:b/>
          <w:sz w:val="20"/>
          <w:szCs w:val="20"/>
        </w:rPr>
      </w:pPr>
    </w:p>
    <w:p w14:paraId="00B12668" w14:textId="77777777" w:rsidR="00102018" w:rsidRPr="00102018" w:rsidRDefault="00102018" w:rsidP="00102018">
      <w:pPr>
        <w:pStyle w:val="Header"/>
        <w:ind w:left="100"/>
        <w:jc w:val="center"/>
        <w:rPr>
          <w:rFonts w:ascii="Times New Roman" w:hAnsi="Times New Roman" w:cs="Times New Roman"/>
          <w:b/>
          <w:sz w:val="20"/>
          <w:szCs w:val="20"/>
        </w:rPr>
      </w:pPr>
    </w:p>
    <w:p w14:paraId="271B1F47" w14:textId="77777777" w:rsidR="00102018" w:rsidRPr="00102018" w:rsidRDefault="00102018" w:rsidP="00102018">
      <w:pPr>
        <w:pStyle w:val="Header"/>
        <w:ind w:left="100"/>
        <w:jc w:val="center"/>
        <w:rPr>
          <w:rFonts w:ascii="Times New Roman" w:hAnsi="Times New Roman" w:cs="Times New Roman"/>
          <w:b/>
          <w:sz w:val="20"/>
          <w:szCs w:val="20"/>
        </w:rPr>
      </w:pPr>
    </w:p>
    <w:p w14:paraId="568BA2D0" w14:textId="77777777" w:rsidR="00102018" w:rsidRPr="00102018" w:rsidRDefault="00102018" w:rsidP="00102018">
      <w:pPr>
        <w:pStyle w:val="Header"/>
        <w:ind w:left="100"/>
        <w:jc w:val="center"/>
        <w:rPr>
          <w:rFonts w:ascii="Times New Roman" w:hAnsi="Times New Roman" w:cs="Times New Roman"/>
          <w:b/>
          <w:sz w:val="20"/>
          <w:szCs w:val="20"/>
        </w:rPr>
      </w:pPr>
    </w:p>
    <w:p w14:paraId="45F1D77F" w14:textId="77777777" w:rsidR="00102018" w:rsidRPr="00102018" w:rsidRDefault="00102018" w:rsidP="00102018">
      <w:pPr>
        <w:pStyle w:val="Header"/>
        <w:ind w:left="100"/>
        <w:jc w:val="center"/>
        <w:rPr>
          <w:rFonts w:ascii="Times New Roman" w:hAnsi="Times New Roman" w:cs="Times New Roman"/>
          <w:b/>
          <w:sz w:val="20"/>
          <w:szCs w:val="20"/>
        </w:rPr>
      </w:pPr>
    </w:p>
    <w:p w14:paraId="69E501B2" w14:textId="77777777" w:rsidR="00102018" w:rsidRPr="00102018" w:rsidRDefault="00102018" w:rsidP="00102018">
      <w:pPr>
        <w:pStyle w:val="Header"/>
        <w:ind w:left="100"/>
        <w:jc w:val="center"/>
        <w:rPr>
          <w:rFonts w:ascii="Times New Roman" w:hAnsi="Times New Roman" w:cs="Times New Roman"/>
          <w:b/>
          <w:sz w:val="20"/>
          <w:szCs w:val="20"/>
        </w:rPr>
      </w:pPr>
    </w:p>
    <w:p w14:paraId="117EEC59" w14:textId="77777777" w:rsidR="00102018" w:rsidRPr="00102018" w:rsidRDefault="00102018" w:rsidP="00102018">
      <w:pPr>
        <w:pStyle w:val="Header"/>
        <w:ind w:left="100"/>
        <w:jc w:val="center"/>
        <w:rPr>
          <w:rFonts w:ascii="Times New Roman" w:hAnsi="Times New Roman" w:cs="Times New Roman"/>
          <w:b/>
          <w:sz w:val="20"/>
          <w:szCs w:val="20"/>
        </w:rPr>
      </w:pPr>
    </w:p>
    <w:p w14:paraId="4D3DCE46" w14:textId="77777777" w:rsidR="00102018" w:rsidRPr="00102018" w:rsidRDefault="00102018" w:rsidP="00102018">
      <w:pPr>
        <w:pStyle w:val="Header"/>
        <w:ind w:left="100"/>
        <w:jc w:val="center"/>
        <w:rPr>
          <w:rFonts w:ascii="Times New Roman" w:hAnsi="Times New Roman" w:cs="Times New Roman"/>
          <w:b/>
          <w:sz w:val="20"/>
          <w:szCs w:val="20"/>
        </w:rPr>
      </w:pPr>
    </w:p>
    <w:p w14:paraId="571F3942" w14:textId="77777777" w:rsidR="00102018" w:rsidRPr="00102018" w:rsidRDefault="00102018" w:rsidP="00102018">
      <w:pPr>
        <w:pStyle w:val="Header"/>
        <w:ind w:left="100"/>
        <w:jc w:val="center"/>
        <w:rPr>
          <w:rFonts w:ascii="Times New Roman" w:hAnsi="Times New Roman" w:cs="Times New Roman"/>
          <w:b/>
          <w:sz w:val="20"/>
          <w:szCs w:val="20"/>
        </w:rPr>
      </w:pPr>
    </w:p>
    <w:p w14:paraId="63E46D0B" w14:textId="77777777" w:rsidR="00102018" w:rsidRPr="00102018" w:rsidRDefault="00102018" w:rsidP="00102018">
      <w:pPr>
        <w:pStyle w:val="Header"/>
        <w:ind w:left="100"/>
        <w:jc w:val="center"/>
        <w:rPr>
          <w:rFonts w:ascii="Times New Roman" w:hAnsi="Times New Roman" w:cs="Times New Roman"/>
          <w:b/>
          <w:sz w:val="20"/>
          <w:szCs w:val="20"/>
        </w:rPr>
      </w:pPr>
    </w:p>
    <w:p w14:paraId="4D38378E" w14:textId="77777777" w:rsidR="00102018" w:rsidRPr="00102018" w:rsidRDefault="00102018" w:rsidP="00102018">
      <w:pPr>
        <w:pStyle w:val="Header"/>
        <w:ind w:left="100"/>
        <w:jc w:val="center"/>
        <w:rPr>
          <w:rFonts w:ascii="Times New Roman" w:hAnsi="Times New Roman" w:cs="Times New Roman"/>
          <w:b/>
          <w:sz w:val="20"/>
          <w:szCs w:val="20"/>
        </w:rPr>
      </w:pPr>
    </w:p>
    <w:p w14:paraId="00B82665" w14:textId="77777777" w:rsidR="00102018" w:rsidRPr="00102018" w:rsidRDefault="00102018" w:rsidP="00102018">
      <w:pPr>
        <w:jc w:val="center"/>
        <w:rPr>
          <w:rFonts w:ascii="Times New Roman" w:hAnsi="Times New Roman"/>
          <w:b/>
          <w:sz w:val="36"/>
          <w:szCs w:val="36"/>
        </w:rPr>
      </w:pPr>
    </w:p>
    <w:p w14:paraId="33A5A212" w14:textId="77777777" w:rsidR="00102018" w:rsidRPr="00102018" w:rsidRDefault="00102018" w:rsidP="00102018">
      <w:pPr>
        <w:jc w:val="center"/>
        <w:rPr>
          <w:rFonts w:ascii="Times New Roman" w:hAnsi="Times New Roman"/>
          <w:b/>
          <w:sz w:val="36"/>
          <w:szCs w:val="36"/>
        </w:rPr>
      </w:pPr>
    </w:p>
    <w:p w14:paraId="74475AEA" w14:textId="77777777" w:rsidR="00102018" w:rsidRPr="004A68B1" w:rsidRDefault="00102018" w:rsidP="00102018">
      <w:pPr>
        <w:jc w:val="center"/>
        <w:rPr>
          <w:rFonts w:ascii="Times New Roman" w:hAnsi="Times New Roman"/>
          <w:b/>
          <w:sz w:val="28"/>
          <w:szCs w:val="28"/>
        </w:rPr>
      </w:pPr>
    </w:p>
    <w:p w14:paraId="7077A832" w14:textId="77777777" w:rsidR="00102018" w:rsidRPr="004A68B1" w:rsidRDefault="00102018" w:rsidP="00102018">
      <w:pPr>
        <w:jc w:val="center"/>
        <w:rPr>
          <w:rFonts w:ascii="Times New Roman" w:hAnsi="Times New Roman"/>
          <w:b/>
          <w:sz w:val="28"/>
          <w:szCs w:val="28"/>
        </w:rPr>
      </w:pPr>
      <w:r w:rsidRPr="004A68B1">
        <w:rPr>
          <w:rFonts w:ascii="Times New Roman" w:hAnsi="Times New Roman"/>
          <w:b/>
          <w:sz w:val="28"/>
          <w:szCs w:val="28"/>
        </w:rPr>
        <w:t>UNIVERSITY INTERSCHOLASTIC LEAGUE</w:t>
      </w:r>
    </w:p>
    <w:p w14:paraId="397C7F06" w14:textId="77777777" w:rsidR="00102018" w:rsidRPr="004A68B1" w:rsidRDefault="00102018" w:rsidP="00102018">
      <w:pPr>
        <w:jc w:val="center"/>
        <w:rPr>
          <w:rFonts w:ascii="Times New Roman" w:hAnsi="Times New Roman"/>
          <w:b/>
          <w:sz w:val="28"/>
          <w:szCs w:val="28"/>
        </w:rPr>
      </w:pPr>
    </w:p>
    <w:p w14:paraId="46FDC944" w14:textId="0AA72915" w:rsidR="00102018" w:rsidRPr="004A68B1" w:rsidRDefault="004608CB" w:rsidP="00902D48">
      <w:pPr>
        <w:jc w:val="center"/>
        <w:rPr>
          <w:rFonts w:ascii="Times New Roman" w:hAnsi="Times New Roman"/>
          <w:b/>
          <w:sz w:val="28"/>
          <w:szCs w:val="28"/>
        </w:rPr>
      </w:pPr>
      <w:r w:rsidRPr="004A68B1">
        <w:rPr>
          <w:rFonts w:ascii="Times New Roman" w:hAnsi="Times New Roman"/>
          <w:b/>
          <w:sz w:val="28"/>
          <w:szCs w:val="28"/>
        </w:rPr>
        <w:t>BASKETBALL</w:t>
      </w:r>
      <w:r w:rsidR="00102018" w:rsidRPr="004A68B1">
        <w:rPr>
          <w:rFonts w:ascii="Times New Roman" w:hAnsi="Times New Roman"/>
          <w:b/>
          <w:sz w:val="28"/>
          <w:szCs w:val="28"/>
        </w:rPr>
        <w:t xml:space="preserve"> PLAYOFF HANDBOOK</w:t>
      </w:r>
    </w:p>
    <w:p w14:paraId="473E8E25" w14:textId="77777777" w:rsidR="00902D48" w:rsidRPr="004A3401" w:rsidRDefault="00902D48" w:rsidP="00902D48">
      <w:pPr>
        <w:jc w:val="center"/>
        <w:rPr>
          <w:rFonts w:ascii="Times New Roman" w:hAnsi="Times New Roman"/>
          <w:b/>
          <w:sz w:val="36"/>
          <w:szCs w:val="36"/>
        </w:rPr>
      </w:pPr>
    </w:p>
    <w:p w14:paraId="111F0175" w14:textId="77777777" w:rsidR="00102018" w:rsidRPr="004A3401" w:rsidRDefault="00102018" w:rsidP="00102018">
      <w:pPr>
        <w:rPr>
          <w:rFonts w:ascii="Times New Roman" w:hAnsi="Times New Roman"/>
          <w:sz w:val="20"/>
        </w:rPr>
      </w:pPr>
    </w:p>
    <w:p w14:paraId="735457B0" w14:textId="2ABDF122" w:rsidR="00C30F91" w:rsidRPr="00F81BC1" w:rsidRDefault="00C30F91" w:rsidP="00C30F91">
      <w:pPr>
        <w:widowControl w:val="0"/>
        <w:autoSpaceDE w:val="0"/>
        <w:autoSpaceDN w:val="0"/>
        <w:adjustRightInd w:val="0"/>
        <w:rPr>
          <w:bCs/>
          <w:color w:val="000000"/>
          <w:szCs w:val="24"/>
        </w:rPr>
      </w:pPr>
      <w:r w:rsidRPr="00F81BC1">
        <w:rPr>
          <w:bCs/>
          <w:color w:val="000000"/>
          <w:szCs w:val="24"/>
        </w:rPr>
        <w:t xml:space="preserve">Congratulations to schools who will represent their district in post-season play!  Please read the following information </w:t>
      </w:r>
      <w:r w:rsidR="00FD72FE" w:rsidRPr="00F81BC1">
        <w:rPr>
          <w:bCs/>
          <w:color w:val="000000"/>
          <w:szCs w:val="24"/>
        </w:rPr>
        <w:t>carefully regarding the 20</w:t>
      </w:r>
      <w:r w:rsidR="00DB2750" w:rsidRPr="00F81BC1">
        <w:rPr>
          <w:bCs/>
          <w:color w:val="000000"/>
          <w:szCs w:val="24"/>
        </w:rPr>
        <w:t>1</w:t>
      </w:r>
      <w:r w:rsidR="00F81BC1" w:rsidRPr="00F81BC1">
        <w:rPr>
          <w:bCs/>
          <w:color w:val="000000"/>
          <w:szCs w:val="24"/>
        </w:rPr>
        <w:t>8</w:t>
      </w:r>
      <w:r w:rsidR="00FD72FE" w:rsidRPr="00F81BC1">
        <w:rPr>
          <w:bCs/>
          <w:color w:val="000000"/>
          <w:szCs w:val="24"/>
        </w:rPr>
        <w:t>-18</w:t>
      </w:r>
      <w:r w:rsidR="00F81BC1" w:rsidRPr="00F81BC1">
        <w:rPr>
          <w:bCs/>
          <w:color w:val="000000"/>
          <w:szCs w:val="24"/>
        </w:rPr>
        <w:t>9</w:t>
      </w:r>
      <w:r w:rsidRPr="00F81BC1">
        <w:rPr>
          <w:bCs/>
          <w:color w:val="000000"/>
          <w:szCs w:val="24"/>
        </w:rPr>
        <w:t xml:space="preserve"> UIL </w:t>
      </w:r>
      <w:r w:rsidR="004608CB" w:rsidRPr="00F81BC1">
        <w:rPr>
          <w:bCs/>
          <w:color w:val="000000"/>
          <w:szCs w:val="24"/>
        </w:rPr>
        <w:t>Basketball</w:t>
      </w:r>
      <w:r w:rsidRPr="00F81BC1">
        <w:rPr>
          <w:bCs/>
          <w:color w:val="000000"/>
          <w:szCs w:val="24"/>
        </w:rPr>
        <w:t xml:space="preserve"> playoffs.</w:t>
      </w:r>
    </w:p>
    <w:p w14:paraId="09B09C92" w14:textId="77777777" w:rsidR="00102018" w:rsidRPr="00F81BC1" w:rsidRDefault="00102018" w:rsidP="00102018">
      <w:pPr>
        <w:jc w:val="center"/>
        <w:rPr>
          <w:szCs w:val="24"/>
        </w:rPr>
      </w:pPr>
    </w:p>
    <w:p w14:paraId="609985E1" w14:textId="77777777" w:rsidR="00DB5449" w:rsidRPr="00F81BC1" w:rsidRDefault="00DB5449" w:rsidP="00DB5449">
      <w:pPr>
        <w:jc w:val="center"/>
        <w:rPr>
          <w:szCs w:val="24"/>
        </w:rPr>
      </w:pPr>
      <w:r w:rsidRPr="00F81BC1">
        <w:rPr>
          <w:b/>
          <w:szCs w:val="24"/>
        </w:rPr>
        <w:t xml:space="preserve">Dr. Susan </w:t>
      </w:r>
      <w:proofErr w:type="spellStart"/>
      <w:r w:rsidRPr="00F81BC1">
        <w:rPr>
          <w:b/>
          <w:szCs w:val="24"/>
        </w:rPr>
        <w:t>Elza</w:t>
      </w:r>
      <w:proofErr w:type="spellEnd"/>
      <w:r w:rsidRPr="00F81BC1">
        <w:rPr>
          <w:szCs w:val="24"/>
        </w:rPr>
        <w:t xml:space="preserve"> (UIL Director of Athletics)</w:t>
      </w:r>
    </w:p>
    <w:p w14:paraId="7CB1F8E7" w14:textId="77777777" w:rsidR="00DB5449" w:rsidRPr="00F81BC1" w:rsidRDefault="00DB5449" w:rsidP="00DB5449">
      <w:pPr>
        <w:jc w:val="center"/>
        <w:rPr>
          <w:szCs w:val="24"/>
        </w:rPr>
      </w:pPr>
      <w:r w:rsidRPr="00F81BC1">
        <w:rPr>
          <w:szCs w:val="24"/>
        </w:rPr>
        <w:t>(214) 418-3591</w:t>
      </w:r>
    </w:p>
    <w:p w14:paraId="0AD05D10" w14:textId="77777777" w:rsidR="00D90D80" w:rsidRPr="00F81BC1" w:rsidRDefault="00D90D80" w:rsidP="00517153">
      <w:pPr>
        <w:rPr>
          <w:szCs w:val="24"/>
        </w:rPr>
      </w:pPr>
    </w:p>
    <w:p w14:paraId="768EEA01" w14:textId="77777777" w:rsidR="00D90D80" w:rsidRPr="00F81BC1" w:rsidRDefault="00D90D80" w:rsidP="00D90D80">
      <w:pPr>
        <w:jc w:val="center"/>
        <w:rPr>
          <w:szCs w:val="24"/>
        </w:rPr>
      </w:pPr>
      <w:r w:rsidRPr="00F81BC1">
        <w:rPr>
          <w:b/>
          <w:szCs w:val="24"/>
        </w:rPr>
        <w:t>Brandy Belk</w:t>
      </w:r>
      <w:r w:rsidRPr="00F81BC1">
        <w:rPr>
          <w:szCs w:val="24"/>
        </w:rPr>
        <w:t xml:space="preserve"> (Tournament Director)</w:t>
      </w:r>
    </w:p>
    <w:p w14:paraId="63B4153B" w14:textId="77777777" w:rsidR="00D90D80" w:rsidRPr="00F81BC1" w:rsidRDefault="00D90D80" w:rsidP="00D90D80">
      <w:pPr>
        <w:jc w:val="center"/>
        <w:rPr>
          <w:szCs w:val="24"/>
        </w:rPr>
      </w:pPr>
      <w:r w:rsidRPr="00F81BC1">
        <w:rPr>
          <w:szCs w:val="24"/>
        </w:rPr>
        <w:t>(512) 635-6634</w:t>
      </w:r>
    </w:p>
    <w:p w14:paraId="0E9F75CB" w14:textId="3C475D5D" w:rsidR="00D90D80" w:rsidRPr="00F81BC1" w:rsidRDefault="004660AA" w:rsidP="00D90D80">
      <w:pPr>
        <w:jc w:val="center"/>
        <w:rPr>
          <w:szCs w:val="24"/>
        </w:rPr>
      </w:pPr>
      <w:hyperlink r:id="rId8" w:history="1">
        <w:r w:rsidR="00D90D80" w:rsidRPr="00F81BC1">
          <w:rPr>
            <w:rStyle w:val="Hyperlink"/>
            <w:szCs w:val="24"/>
          </w:rPr>
          <w:t xml:space="preserve">bbelk@uiltexas.org </w:t>
        </w:r>
      </w:hyperlink>
      <w:r w:rsidR="00D90D80" w:rsidRPr="00F81BC1">
        <w:rPr>
          <w:szCs w:val="24"/>
        </w:rPr>
        <w:t xml:space="preserve"> </w:t>
      </w:r>
    </w:p>
    <w:p w14:paraId="18D58C09" w14:textId="5369E12D" w:rsidR="00517153" w:rsidRPr="00F81BC1" w:rsidRDefault="00517153" w:rsidP="00D90D80">
      <w:pPr>
        <w:jc w:val="center"/>
        <w:rPr>
          <w:szCs w:val="24"/>
        </w:rPr>
      </w:pPr>
    </w:p>
    <w:p w14:paraId="648A86E1" w14:textId="77777777" w:rsidR="00517153" w:rsidRPr="00F81BC1" w:rsidRDefault="00517153" w:rsidP="00517153">
      <w:pPr>
        <w:jc w:val="center"/>
        <w:rPr>
          <w:szCs w:val="24"/>
        </w:rPr>
      </w:pPr>
      <w:r w:rsidRPr="00F81BC1">
        <w:rPr>
          <w:b/>
          <w:szCs w:val="24"/>
        </w:rPr>
        <w:t xml:space="preserve">Joseph </w:t>
      </w:r>
      <w:proofErr w:type="spellStart"/>
      <w:r w:rsidRPr="00F81BC1">
        <w:rPr>
          <w:b/>
          <w:szCs w:val="24"/>
        </w:rPr>
        <w:t>Garmon</w:t>
      </w:r>
      <w:proofErr w:type="spellEnd"/>
      <w:r w:rsidRPr="00F81BC1">
        <w:rPr>
          <w:szCs w:val="24"/>
        </w:rPr>
        <w:t xml:space="preserve"> (Tournament Director)</w:t>
      </w:r>
    </w:p>
    <w:p w14:paraId="31655ADA" w14:textId="77777777" w:rsidR="00517153" w:rsidRPr="00F81BC1" w:rsidRDefault="00517153" w:rsidP="00517153">
      <w:pPr>
        <w:jc w:val="center"/>
        <w:rPr>
          <w:szCs w:val="24"/>
        </w:rPr>
      </w:pPr>
      <w:r w:rsidRPr="00F81BC1">
        <w:rPr>
          <w:szCs w:val="24"/>
        </w:rPr>
        <w:t>(361) 244-0497</w:t>
      </w:r>
    </w:p>
    <w:p w14:paraId="185B335E" w14:textId="77777777" w:rsidR="00517153" w:rsidRPr="00F81BC1" w:rsidRDefault="004660AA" w:rsidP="00517153">
      <w:pPr>
        <w:jc w:val="center"/>
        <w:rPr>
          <w:szCs w:val="24"/>
        </w:rPr>
      </w:pPr>
      <w:hyperlink r:id="rId9" w:history="1">
        <w:r w:rsidR="00517153" w:rsidRPr="00F81BC1">
          <w:rPr>
            <w:rStyle w:val="Hyperlink"/>
            <w:szCs w:val="24"/>
          </w:rPr>
          <w:t>jgarmon@uiltexas.org</w:t>
        </w:r>
      </w:hyperlink>
      <w:r w:rsidR="00517153" w:rsidRPr="00F81BC1">
        <w:rPr>
          <w:rStyle w:val="Hyperlink"/>
          <w:szCs w:val="24"/>
        </w:rPr>
        <w:t xml:space="preserve"> </w:t>
      </w:r>
    </w:p>
    <w:p w14:paraId="16769BCE" w14:textId="77777777" w:rsidR="00D90D80" w:rsidRPr="00F81BC1" w:rsidRDefault="00D90D80" w:rsidP="00517153">
      <w:pPr>
        <w:rPr>
          <w:szCs w:val="24"/>
        </w:rPr>
      </w:pPr>
    </w:p>
    <w:p w14:paraId="5F43E402" w14:textId="77777777" w:rsidR="00D90D80" w:rsidRPr="00F81BC1" w:rsidRDefault="00D90D80" w:rsidP="00D90D80">
      <w:pPr>
        <w:jc w:val="center"/>
        <w:rPr>
          <w:szCs w:val="24"/>
        </w:rPr>
      </w:pPr>
      <w:r w:rsidRPr="00F81BC1">
        <w:rPr>
          <w:b/>
          <w:szCs w:val="24"/>
        </w:rPr>
        <w:t xml:space="preserve">Hannah Higgins </w:t>
      </w:r>
      <w:r w:rsidRPr="00F81BC1">
        <w:rPr>
          <w:szCs w:val="24"/>
        </w:rPr>
        <w:t>(Assistant Tournament Director)</w:t>
      </w:r>
    </w:p>
    <w:p w14:paraId="4A8F0714" w14:textId="77777777" w:rsidR="00D90D80" w:rsidRPr="00F81BC1" w:rsidRDefault="00D90D80" w:rsidP="00D90D80">
      <w:pPr>
        <w:jc w:val="center"/>
        <w:rPr>
          <w:b/>
          <w:szCs w:val="24"/>
        </w:rPr>
      </w:pPr>
      <w:r w:rsidRPr="00F81BC1">
        <w:rPr>
          <w:szCs w:val="24"/>
        </w:rPr>
        <w:t>(512) 232-4971</w:t>
      </w:r>
    </w:p>
    <w:p w14:paraId="6C0F68BF" w14:textId="77777777" w:rsidR="00D90D80" w:rsidRPr="00F81BC1" w:rsidRDefault="004660AA" w:rsidP="00D90D80">
      <w:pPr>
        <w:jc w:val="center"/>
        <w:rPr>
          <w:szCs w:val="24"/>
        </w:rPr>
      </w:pPr>
      <w:hyperlink r:id="rId10" w:history="1">
        <w:r w:rsidR="00D90D80" w:rsidRPr="00F81BC1">
          <w:rPr>
            <w:rStyle w:val="Hyperlink"/>
            <w:szCs w:val="24"/>
          </w:rPr>
          <w:t>hhiggins@uiltexas.org</w:t>
        </w:r>
      </w:hyperlink>
      <w:r w:rsidR="00D90D80" w:rsidRPr="00F81BC1">
        <w:rPr>
          <w:szCs w:val="24"/>
        </w:rPr>
        <w:t xml:space="preserve"> </w:t>
      </w:r>
    </w:p>
    <w:p w14:paraId="26326977" w14:textId="77777777" w:rsidR="00D90D80" w:rsidRPr="00F81BC1" w:rsidRDefault="00D90D80" w:rsidP="00D90D80">
      <w:pPr>
        <w:jc w:val="center"/>
        <w:rPr>
          <w:szCs w:val="24"/>
        </w:rPr>
      </w:pPr>
    </w:p>
    <w:p w14:paraId="7704BA4B" w14:textId="77777777" w:rsidR="00D90D80" w:rsidRPr="00F81BC1" w:rsidRDefault="00D90D80" w:rsidP="00D90D80">
      <w:pPr>
        <w:jc w:val="center"/>
        <w:rPr>
          <w:szCs w:val="24"/>
        </w:rPr>
      </w:pPr>
      <w:r w:rsidRPr="00F81BC1">
        <w:rPr>
          <w:b/>
          <w:szCs w:val="24"/>
        </w:rPr>
        <w:t>Jessica Lane</w:t>
      </w:r>
      <w:r w:rsidRPr="00F81BC1">
        <w:rPr>
          <w:szCs w:val="24"/>
        </w:rPr>
        <w:t xml:space="preserve"> (Assistant Tournament Director) </w:t>
      </w:r>
    </w:p>
    <w:p w14:paraId="0B6BB4B4" w14:textId="77777777" w:rsidR="00D90D80" w:rsidRPr="00F81BC1" w:rsidRDefault="00D90D80" w:rsidP="00D90D80">
      <w:pPr>
        <w:jc w:val="center"/>
        <w:rPr>
          <w:szCs w:val="24"/>
        </w:rPr>
      </w:pPr>
      <w:r w:rsidRPr="00F81BC1">
        <w:rPr>
          <w:szCs w:val="24"/>
        </w:rPr>
        <w:t>(512) 232-4957</w:t>
      </w:r>
    </w:p>
    <w:p w14:paraId="3E000EC5" w14:textId="77777777" w:rsidR="00D90D80" w:rsidRPr="00F81BC1" w:rsidRDefault="004660AA" w:rsidP="00D90D80">
      <w:pPr>
        <w:jc w:val="center"/>
        <w:rPr>
          <w:szCs w:val="24"/>
        </w:rPr>
      </w:pPr>
      <w:hyperlink r:id="rId11" w:history="1">
        <w:r w:rsidR="00D90D80" w:rsidRPr="00F81BC1">
          <w:rPr>
            <w:rStyle w:val="Hyperlink"/>
            <w:szCs w:val="24"/>
          </w:rPr>
          <w:t>jlane@uiltexas.org</w:t>
        </w:r>
      </w:hyperlink>
      <w:r w:rsidR="00D90D80" w:rsidRPr="00F81BC1">
        <w:rPr>
          <w:szCs w:val="24"/>
        </w:rPr>
        <w:t xml:space="preserve"> </w:t>
      </w:r>
    </w:p>
    <w:p w14:paraId="234369F2" w14:textId="77777777" w:rsidR="00D90D80" w:rsidRPr="00D90D80" w:rsidRDefault="00D90D80" w:rsidP="00D90D80">
      <w:pPr>
        <w:jc w:val="center"/>
        <w:rPr>
          <w:sz w:val="20"/>
        </w:rPr>
      </w:pPr>
    </w:p>
    <w:p w14:paraId="12651581" w14:textId="77777777" w:rsidR="00102018" w:rsidRPr="004A3401" w:rsidRDefault="00102018" w:rsidP="00D90D80">
      <w:pPr>
        <w:rPr>
          <w:rFonts w:ascii="Times New Roman" w:hAnsi="Times New Roman"/>
          <w:sz w:val="20"/>
        </w:rPr>
      </w:pPr>
    </w:p>
    <w:p w14:paraId="4AF6BB06" w14:textId="77777777" w:rsidR="00102018" w:rsidRPr="004A3401" w:rsidRDefault="00102018" w:rsidP="00102018">
      <w:pPr>
        <w:rPr>
          <w:rFonts w:ascii="Times New Roman" w:hAnsi="Times New Roman"/>
          <w:sz w:val="20"/>
        </w:rPr>
      </w:pPr>
    </w:p>
    <w:p w14:paraId="52906715" w14:textId="5B18DBCA" w:rsidR="00102018" w:rsidRDefault="00102018" w:rsidP="00102018">
      <w:pPr>
        <w:pStyle w:val="Header"/>
        <w:ind w:left="100"/>
        <w:jc w:val="center"/>
        <w:rPr>
          <w:rFonts w:ascii="Times New Roman" w:hAnsi="Times New Roman" w:cs="Times New Roman"/>
          <w:b/>
          <w:sz w:val="20"/>
          <w:szCs w:val="20"/>
        </w:rPr>
      </w:pPr>
    </w:p>
    <w:p w14:paraId="63B4C48C" w14:textId="28E52BD7" w:rsidR="00517153" w:rsidRDefault="00517153" w:rsidP="00102018">
      <w:pPr>
        <w:pStyle w:val="Header"/>
        <w:ind w:left="100"/>
        <w:jc w:val="center"/>
        <w:rPr>
          <w:rFonts w:ascii="Times New Roman" w:hAnsi="Times New Roman" w:cs="Times New Roman"/>
          <w:b/>
          <w:sz w:val="20"/>
          <w:szCs w:val="20"/>
        </w:rPr>
      </w:pPr>
    </w:p>
    <w:p w14:paraId="7ACFB00B" w14:textId="0CA18724" w:rsidR="00517153" w:rsidRDefault="00517153" w:rsidP="00102018">
      <w:pPr>
        <w:pStyle w:val="Header"/>
        <w:ind w:left="100"/>
        <w:jc w:val="center"/>
        <w:rPr>
          <w:rFonts w:ascii="Times New Roman" w:hAnsi="Times New Roman" w:cs="Times New Roman"/>
          <w:b/>
          <w:sz w:val="20"/>
          <w:szCs w:val="20"/>
        </w:rPr>
      </w:pPr>
    </w:p>
    <w:p w14:paraId="2BCA2E58" w14:textId="0660BDA4" w:rsidR="00517153" w:rsidRDefault="00517153" w:rsidP="00102018">
      <w:pPr>
        <w:pStyle w:val="Header"/>
        <w:ind w:left="100"/>
        <w:jc w:val="center"/>
        <w:rPr>
          <w:rFonts w:ascii="Times New Roman" w:hAnsi="Times New Roman" w:cs="Times New Roman"/>
          <w:b/>
          <w:sz w:val="20"/>
          <w:szCs w:val="20"/>
        </w:rPr>
      </w:pPr>
    </w:p>
    <w:p w14:paraId="4857DD9F" w14:textId="6DDDFA92" w:rsidR="00517153" w:rsidRDefault="00517153" w:rsidP="00102018">
      <w:pPr>
        <w:pStyle w:val="Header"/>
        <w:ind w:left="100"/>
        <w:jc w:val="center"/>
        <w:rPr>
          <w:rFonts w:ascii="Times New Roman" w:hAnsi="Times New Roman" w:cs="Times New Roman"/>
          <w:b/>
          <w:sz w:val="20"/>
          <w:szCs w:val="20"/>
        </w:rPr>
      </w:pPr>
    </w:p>
    <w:p w14:paraId="77E29CC3" w14:textId="4BA4CA11" w:rsidR="00517153" w:rsidRDefault="00517153" w:rsidP="00102018">
      <w:pPr>
        <w:pStyle w:val="Header"/>
        <w:ind w:left="100"/>
        <w:jc w:val="center"/>
        <w:rPr>
          <w:rFonts w:ascii="Times New Roman" w:hAnsi="Times New Roman" w:cs="Times New Roman"/>
          <w:b/>
          <w:sz w:val="20"/>
          <w:szCs w:val="20"/>
        </w:rPr>
      </w:pPr>
    </w:p>
    <w:p w14:paraId="0BE8D74E" w14:textId="7E9878BD" w:rsidR="00517153" w:rsidRDefault="00517153" w:rsidP="00102018">
      <w:pPr>
        <w:pStyle w:val="Header"/>
        <w:ind w:left="100"/>
        <w:jc w:val="center"/>
        <w:rPr>
          <w:rFonts w:ascii="Times New Roman" w:hAnsi="Times New Roman" w:cs="Times New Roman"/>
          <w:b/>
          <w:sz w:val="20"/>
          <w:szCs w:val="20"/>
        </w:rPr>
      </w:pPr>
    </w:p>
    <w:p w14:paraId="3A5CEDB6" w14:textId="77777777" w:rsidR="00517153" w:rsidRPr="004A3401" w:rsidRDefault="00517153" w:rsidP="00102018">
      <w:pPr>
        <w:pStyle w:val="Header"/>
        <w:ind w:left="100"/>
        <w:jc w:val="center"/>
        <w:rPr>
          <w:rFonts w:ascii="Times New Roman" w:hAnsi="Times New Roman" w:cs="Times New Roman"/>
          <w:b/>
          <w:sz w:val="20"/>
          <w:szCs w:val="20"/>
        </w:rPr>
      </w:pPr>
    </w:p>
    <w:p w14:paraId="08CF824C" w14:textId="77777777" w:rsidR="00102018" w:rsidRPr="004A3401" w:rsidRDefault="00102018" w:rsidP="00102018">
      <w:pPr>
        <w:pStyle w:val="Header"/>
        <w:ind w:left="100"/>
        <w:jc w:val="center"/>
        <w:rPr>
          <w:rFonts w:ascii="Times New Roman" w:hAnsi="Times New Roman" w:cs="Times New Roman"/>
          <w:b/>
          <w:sz w:val="20"/>
          <w:szCs w:val="20"/>
        </w:rPr>
      </w:pPr>
    </w:p>
    <w:p w14:paraId="1BC66624" w14:textId="77777777" w:rsidR="00102018" w:rsidRPr="004A3401" w:rsidRDefault="00102018" w:rsidP="00102018">
      <w:pPr>
        <w:pStyle w:val="Header"/>
        <w:ind w:left="100"/>
        <w:jc w:val="center"/>
        <w:rPr>
          <w:rFonts w:ascii="Times New Roman" w:hAnsi="Times New Roman" w:cs="Times New Roman"/>
          <w:b/>
          <w:sz w:val="20"/>
          <w:szCs w:val="20"/>
        </w:rPr>
      </w:pPr>
    </w:p>
    <w:p w14:paraId="25494653" w14:textId="77777777" w:rsidR="00102018" w:rsidRPr="004A3401" w:rsidRDefault="00102018" w:rsidP="00102018">
      <w:pPr>
        <w:pStyle w:val="Header"/>
        <w:ind w:left="100"/>
        <w:jc w:val="center"/>
        <w:rPr>
          <w:rFonts w:ascii="Times New Roman" w:hAnsi="Times New Roman" w:cs="Times New Roman"/>
          <w:b/>
          <w:sz w:val="20"/>
          <w:szCs w:val="20"/>
        </w:rPr>
      </w:pPr>
    </w:p>
    <w:p w14:paraId="071BB06D" w14:textId="77777777" w:rsidR="00102018" w:rsidRPr="004A3401" w:rsidRDefault="00102018" w:rsidP="00102018">
      <w:pPr>
        <w:pStyle w:val="Header"/>
        <w:ind w:left="100"/>
        <w:jc w:val="center"/>
        <w:rPr>
          <w:rFonts w:ascii="Times New Roman" w:hAnsi="Times New Roman" w:cs="Times New Roman"/>
          <w:b/>
          <w:sz w:val="20"/>
          <w:szCs w:val="20"/>
        </w:rPr>
      </w:pPr>
    </w:p>
    <w:p w14:paraId="4C4C0A02" w14:textId="77777777" w:rsidR="00102018" w:rsidRPr="004A3401" w:rsidRDefault="00102018" w:rsidP="00102018">
      <w:pPr>
        <w:rPr>
          <w:rFonts w:ascii="Times New Roman" w:hAnsi="Times New Roman"/>
          <w:sz w:val="20"/>
        </w:rPr>
      </w:pPr>
    </w:p>
    <w:p w14:paraId="64B92766" w14:textId="77777777" w:rsidR="0005461A" w:rsidRPr="004A3401" w:rsidRDefault="0005461A" w:rsidP="0005461A">
      <w:pPr>
        <w:pStyle w:val="first"/>
        <w:spacing w:before="0" w:after="160" w:line="240" w:lineRule="auto"/>
        <w:ind w:right="270"/>
        <w:jc w:val="center"/>
        <w:rPr>
          <w:rFonts w:ascii="Times New Roman" w:hAnsi="Times New Roman"/>
          <w:b/>
          <w:szCs w:val="24"/>
        </w:rPr>
      </w:pPr>
    </w:p>
    <w:p w14:paraId="156F3BFA" w14:textId="77777777" w:rsidR="00102018" w:rsidRPr="004A3401" w:rsidRDefault="00102018" w:rsidP="0005461A">
      <w:pPr>
        <w:pStyle w:val="first"/>
        <w:spacing w:before="0" w:after="160" w:line="240" w:lineRule="auto"/>
        <w:ind w:right="270"/>
        <w:jc w:val="center"/>
        <w:rPr>
          <w:rFonts w:ascii="Times New Roman" w:hAnsi="Times New Roman"/>
          <w:b/>
          <w:szCs w:val="24"/>
        </w:rPr>
      </w:pPr>
    </w:p>
    <w:p w14:paraId="675CA595" w14:textId="77777777" w:rsidR="00102018" w:rsidRPr="004A3401" w:rsidRDefault="00102018" w:rsidP="0005461A">
      <w:pPr>
        <w:pStyle w:val="first"/>
        <w:spacing w:before="0" w:after="160" w:line="240" w:lineRule="auto"/>
        <w:ind w:right="270"/>
        <w:jc w:val="center"/>
        <w:rPr>
          <w:rFonts w:ascii="Times New Roman" w:hAnsi="Times New Roman"/>
          <w:b/>
          <w:szCs w:val="24"/>
        </w:rPr>
      </w:pPr>
    </w:p>
    <w:p w14:paraId="2B586884" w14:textId="53D8785F" w:rsidR="004A68B1" w:rsidRDefault="004A68B1" w:rsidP="001C43CF">
      <w:pPr>
        <w:widowControl w:val="0"/>
        <w:tabs>
          <w:tab w:val="right" w:pos="270"/>
          <w:tab w:val="left" w:pos="540"/>
        </w:tabs>
        <w:suppressAutoHyphens/>
        <w:autoSpaceDE w:val="0"/>
        <w:autoSpaceDN w:val="0"/>
        <w:adjustRightInd w:val="0"/>
        <w:textAlignment w:val="center"/>
        <w:rPr>
          <w:rFonts w:ascii="Times New Roman" w:eastAsia="Times New Roman" w:hAnsi="Times New Roman"/>
          <w:b/>
          <w:szCs w:val="24"/>
        </w:rPr>
      </w:pPr>
    </w:p>
    <w:p w14:paraId="328EB83E" w14:textId="283EF34C" w:rsidR="00F81BC1" w:rsidRDefault="00F81BC1" w:rsidP="001C43CF">
      <w:pPr>
        <w:widowControl w:val="0"/>
        <w:tabs>
          <w:tab w:val="right" w:pos="270"/>
          <w:tab w:val="left" w:pos="540"/>
        </w:tabs>
        <w:suppressAutoHyphens/>
        <w:autoSpaceDE w:val="0"/>
        <w:autoSpaceDN w:val="0"/>
        <w:adjustRightInd w:val="0"/>
        <w:textAlignment w:val="center"/>
        <w:rPr>
          <w:rFonts w:ascii="Times New Roman" w:hAnsi="Times New Roman"/>
          <w:b/>
          <w:color w:val="000000"/>
          <w:sz w:val="28"/>
          <w:szCs w:val="28"/>
          <w:u w:val="single"/>
        </w:rPr>
      </w:pPr>
    </w:p>
    <w:p w14:paraId="12087D1C" w14:textId="77777777" w:rsidR="00F81BC1" w:rsidRDefault="00F81BC1" w:rsidP="001C43CF">
      <w:pPr>
        <w:widowControl w:val="0"/>
        <w:tabs>
          <w:tab w:val="right" w:pos="270"/>
          <w:tab w:val="left" w:pos="540"/>
        </w:tabs>
        <w:suppressAutoHyphens/>
        <w:autoSpaceDE w:val="0"/>
        <w:autoSpaceDN w:val="0"/>
        <w:adjustRightInd w:val="0"/>
        <w:textAlignment w:val="center"/>
        <w:rPr>
          <w:rFonts w:ascii="Times New Roman" w:hAnsi="Times New Roman"/>
          <w:b/>
          <w:color w:val="000000"/>
          <w:sz w:val="28"/>
          <w:szCs w:val="28"/>
          <w:u w:val="single"/>
        </w:rPr>
      </w:pPr>
    </w:p>
    <w:p w14:paraId="2DB452F5" w14:textId="2303BA12" w:rsidR="00102018" w:rsidRPr="004A68B1" w:rsidRDefault="00102018" w:rsidP="004022E3">
      <w:pPr>
        <w:widowControl w:val="0"/>
        <w:tabs>
          <w:tab w:val="right" w:pos="270"/>
          <w:tab w:val="left" w:pos="540"/>
        </w:tabs>
        <w:suppressAutoHyphens/>
        <w:autoSpaceDE w:val="0"/>
        <w:autoSpaceDN w:val="0"/>
        <w:adjustRightInd w:val="0"/>
        <w:jc w:val="center"/>
        <w:textAlignment w:val="center"/>
        <w:rPr>
          <w:rFonts w:ascii="Times New Roman" w:hAnsi="Times New Roman"/>
          <w:color w:val="000000"/>
          <w:sz w:val="28"/>
          <w:szCs w:val="28"/>
          <w:u w:val="single"/>
        </w:rPr>
      </w:pPr>
      <w:r w:rsidRPr="004A68B1">
        <w:rPr>
          <w:rFonts w:ascii="Times New Roman" w:hAnsi="Times New Roman"/>
          <w:b/>
          <w:color w:val="000000"/>
          <w:sz w:val="28"/>
          <w:szCs w:val="28"/>
          <w:u w:val="single"/>
        </w:rPr>
        <w:lastRenderedPageBreak/>
        <w:t>IMPORTANT DEADLINES</w:t>
      </w:r>
    </w:p>
    <w:p w14:paraId="59CB742B" w14:textId="77777777" w:rsidR="00F81BC1" w:rsidRDefault="00F81BC1" w:rsidP="00102018">
      <w:pPr>
        <w:widowControl w:val="0"/>
        <w:autoSpaceDE w:val="0"/>
        <w:autoSpaceDN w:val="0"/>
        <w:adjustRightInd w:val="0"/>
        <w:rPr>
          <w:rFonts w:ascii="Times New Roman" w:eastAsia="Times New Roman" w:hAnsi="Times New Roman"/>
          <w:b/>
          <w:szCs w:val="24"/>
        </w:rPr>
      </w:pPr>
    </w:p>
    <w:p w14:paraId="57CA5AAA" w14:textId="7BA09044" w:rsidR="00102018" w:rsidRPr="00F81BC1" w:rsidRDefault="00102018" w:rsidP="00102018">
      <w:pPr>
        <w:widowControl w:val="0"/>
        <w:autoSpaceDE w:val="0"/>
        <w:autoSpaceDN w:val="0"/>
        <w:adjustRightInd w:val="0"/>
        <w:rPr>
          <w:b/>
          <w:bCs/>
          <w:color w:val="000000"/>
          <w:szCs w:val="24"/>
        </w:rPr>
      </w:pPr>
      <w:r w:rsidRPr="00F81BC1">
        <w:rPr>
          <w:b/>
          <w:bCs/>
          <w:color w:val="000000"/>
          <w:szCs w:val="24"/>
          <w:u w:val="single"/>
        </w:rPr>
        <w:t xml:space="preserve">Certification Deadlines for </w:t>
      </w:r>
      <w:r w:rsidR="001C43CF" w:rsidRPr="00F81BC1">
        <w:rPr>
          <w:b/>
          <w:bCs/>
          <w:color w:val="000000"/>
          <w:szCs w:val="24"/>
          <w:u w:val="single"/>
        </w:rPr>
        <w:t>Basketball</w:t>
      </w:r>
      <w:r w:rsidRPr="00F81BC1">
        <w:rPr>
          <w:b/>
          <w:bCs/>
          <w:color w:val="000000"/>
          <w:szCs w:val="24"/>
          <w:u w:val="single"/>
        </w:rPr>
        <w:t xml:space="preserve"> Playoffs</w:t>
      </w:r>
      <w:r w:rsidR="0010514E" w:rsidRPr="00F81BC1">
        <w:rPr>
          <w:b/>
          <w:bCs/>
          <w:color w:val="000000"/>
          <w:szCs w:val="24"/>
          <w:u w:val="single"/>
        </w:rPr>
        <w:t>.</w:t>
      </w:r>
    </w:p>
    <w:p w14:paraId="09050740" w14:textId="3BC695CB" w:rsidR="00102018" w:rsidRPr="00F81BC1" w:rsidRDefault="00A217FD" w:rsidP="00102018">
      <w:pPr>
        <w:widowControl w:val="0"/>
        <w:autoSpaceDE w:val="0"/>
        <w:autoSpaceDN w:val="0"/>
        <w:adjustRightInd w:val="0"/>
        <w:ind w:left="720"/>
        <w:rPr>
          <w:color w:val="000000"/>
          <w:szCs w:val="24"/>
        </w:rPr>
      </w:pPr>
      <w:r w:rsidRPr="00F81BC1">
        <w:rPr>
          <w:b/>
          <w:color w:val="000000"/>
          <w:szCs w:val="24"/>
        </w:rPr>
        <w:t xml:space="preserve">February </w:t>
      </w:r>
      <w:r w:rsidR="00517153" w:rsidRPr="00F81BC1">
        <w:rPr>
          <w:b/>
          <w:color w:val="000000"/>
          <w:szCs w:val="24"/>
        </w:rPr>
        <w:t xml:space="preserve">9 </w:t>
      </w:r>
      <w:r w:rsidRPr="00F81BC1">
        <w:rPr>
          <w:b/>
          <w:color w:val="000000"/>
          <w:szCs w:val="24"/>
        </w:rPr>
        <w:t>(Girls) February 1</w:t>
      </w:r>
      <w:r w:rsidR="00517153" w:rsidRPr="00F81BC1">
        <w:rPr>
          <w:b/>
          <w:color w:val="000000"/>
          <w:szCs w:val="24"/>
        </w:rPr>
        <w:t>6</w:t>
      </w:r>
      <w:r w:rsidR="009141FD" w:rsidRPr="00F81BC1">
        <w:rPr>
          <w:b/>
          <w:color w:val="000000"/>
          <w:szCs w:val="24"/>
        </w:rPr>
        <w:t xml:space="preserve"> (Boys)</w:t>
      </w:r>
      <w:r w:rsidR="00102018" w:rsidRPr="00F81BC1">
        <w:rPr>
          <w:color w:val="000000"/>
          <w:szCs w:val="24"/>
        </w:rPr>
        <w:tab/>
      </w:r>
      <w:r w:rsidR="00102018" w:rsidRPr="00F81BC1">
        <w:rPr>
          <w:color w:val="000000"/>
          <w:szCs w:val="24"/>
        </w:rPr>
        <w:tab/>
        <w:t>District Certification Deadline, All Conferences.</w:t>
      </w:r>
    </w:p>
    <w:p w14:paraId="20F3CD69" w14:textId="542EE296" w:rsidR="00102018" w:rsidRPr="00F81BC1" w:rsidRDefault="00A217FD" w:rsidP="00102018">
      <w:pPr>
        <w:widowControl w:val="0"/>
        <w:autoSpaceDE w:val="0"/>
        <w:autoSpaceDN w:val="0"/>
        <w:adjustRightInd w:val="0"/>
        <w:ind w:left="720"/>
        <w:rPr>
          <w:color w:val="000000"/>
          <w:szCs w:val="24"/>
        </w:rPr>
      </w:pPr>
      <w:r w:rsidRPr="00F81BC1">
        <w:rPr>
          <w:b/>
          <w:color w:val="000000"/>
          <w:szCs w:val="24"/>
        </w:rPr>
        <w:t>February</w:t>
      </w:r>
      <w:r w:rsidR="00517153" w:rsidRPr="00F81BC1">
        <w:rPr>
          <w:b/>
          <w:color w:val="000000"/>
          <w:szCs w:val="24"/>
        </w:rPr>
        <w:t xml:space="preserve"> 11-</w:t>
      </w:r>
      <w:r w:rsidRPr="00F81BC1">
        <w:rPr>
          <w:b/>
          <w:color w:val="000000"/>
          <w:szCs w:val="24"/>
        </w:rPr>
        <w:t xml:space="preserve">12 (Girls) February </w:t>
      </w:r>
      <w:r w:rsidR="00517153" w:rsidRPr="00F81BC1">
        <w:rPr>
          <w:b/>
          <w:color w:val="000000"/>
          <w:szCs w:val="24"/>
        </w:rPr>
        <w:t>18-</w:t>
      </w:r>
      <w:r w:rsidRPr="00F81BC1">
        <w:rPr>
          <w:b/>
          <w:color w:val="000000"/>
          <w:szCs w:val="24"/>
        </w:rPr>
        <w:t>19</w:t>
      </w:r>
      <w:r w:rsidR="009141FD" w:rsidRPr="00F81BC1">
        <w:rPr>
          <w:b/>
          <w:color w:val="000000"/>
          <w:szCs w:val="24"/>
        </w:rPr>
        <w:t xml:space="preserve"> (Boys)</w:t>
      </w:r>
      <w:r w:rsidR="00102018" w:rsidRPr="00F81BC1">
        <w:rPr>
          <w:b/>
          <w:color w:val="000000"/>
          <w:szCs w:val="24"/>
        </w:rPr>
        <w:tab/>
      </w:r>
      <w:r w:rsidR="00102018" w:rsidRPr="00F81BC1">
        <w:rPr>
          <w:color w:val="000000"/>
          <w:szCs w:val="24"/>
        </w:rPr>
        <w:t>Bi-district, All Conferences.</w:t>
      </w:r>
    </w:p>
    <w:p w14:paraId="441C0099" w14:textId="2393B611" w:rsidR="00102018" w:rsidRPr="00F81BC1" w:rsidRDefault="00A85232" w:rsidP="00102018">
      <w:pPr>
        <w:widowControl w:val="0"/>
        <w:autoSpaceDE w:val="0"/>
        <w:autoSpaceDN w:val="0"/>
        <w:adjustRightInd w:val="0"/>
        <w:ind w:left="720"/>
        <w:rPr>
          <w:color w:val="000000"/>
          <w:szCs w:val="24"/>
        </w:rPr>
      </w:pPr>
      <w:r w:rsidRPr="00F81BC1">
        <w:rPr>
          <w:b/>
          <w:color w:val="000000"/>
          <w:szCs w:val="24"/>
        </w:rPr>
        <w:t xml:space="preserve">February </w:t>
      </w:r>
      <w:r w:rsidR="00517153" w:rsidRPr="00F81BC1">
        <w:rPr>
          <w:b/>
          <w:color w:val="000000"/>
          <w:szCs w:val="24"/>
        </w:rPr>
        <w:t>14-16</w:t>
      </w:r>
      <w:r w:rsidR="00A217FD" w:rsidRPr="00F81BC1">
        <w:rPr>
          <w:b/>
          <w:color w:val="000000"/>
          <w:szCs w:val="24"/>
        </w:rPr>
        <w:t xml:space="preserve"> (Girls) February </w:t>
      </w:r>
      <w:r w:rsidR="00517153" w:rsidRPr="00F81BC1">
        <w:rPr>
          <w:b/>
          <w:color w:val="000000"/>
          <w:szCs w:val="24"/>
        </w:rPr>
        <w:t>21-23</w:t>
      </w:r>
      <w:r w:rsidR="009141FD" w:rsidRPr="00F81BC1">
        <w:rPr>
          <w:b/>
          <w:color w:val="000000"/>
          <w:szCs w:val="24"/>
        </w:rPr>
        <w:t xml:space="preserve"> (Boys)</w:t>
      </w:r>
      <w:r w:rsidR="00102018" w:rsidRPr="00F81BC1">
        <w:rPr>
          <w:b/>
          <w:color w:val="000000"/>
          <w:szCs w:val="24"/>
        </w:rPr>
        <w:tab/>
      </w:r>
      <w:r w:rsidR="00102018" w:rsidRPr="00F81BC1">
        <w:rPr>
          <w:color w:val="000000"/>
          <w:szCs w:val="24"/>
        </w:rPr>
        <w:t>Area, All Conferences.</w:t>
      </w:r>
    </w:p>
    <w:p w14:paraId="014FC40E" w14:textId="4F62B99C" w:rsidR="00102018" w:rsidRPr="00F81BC1" w:rsidRDefault="00A217FD" w:rsidP="00102018">
      <w:pPr>
        <w:widowControl w:val="0"/>
        <w:autoSpaceDE w:val="0"/>
        <w:autoSpaceDN w:val="0"/>
        <w:adjustRightInd w:val="0"/>
        <w:ind w:left="720"/>
        <w:rPr>
          <w:color w:val="000000"/>
          <w:szCs w:val="24"/>
        </w:rPr>
      </w:pPr>
      <w:r w:rsidRPr="00F81BC1">
        <w:rPr>
          <w:b/>
          <w:color w:val="000000"/>
          <w:szCs w:val="24"/>
        </w:rPr>
        <w:t xml:space="preserve">February </w:t>
      </w:r>
      <w:r w:rsidR="00517153" w:rsidRPr="00F81BC1">
        <w:rPr>
          <w:b/>
          <w:color w:val="000000"/>
          <w:szCs w:val="24"/>
        </w:rPr>
        <w:t>18-19</w:t>
      </w:r>
      <w:r w:rsidRPr="00F81BC1">
        <w:rPr>
          <w:b/>
          <w:color w:val="000000"/>
          <w:szCs w:val="24"/>
        </w:rPr>
        <w:t xml:space="preserve"> (Girls) February </w:t>
      </w:r>
      <w:r w:rsidR="00517153" w:rsidRPr="00F81BC1">
        <w:rPr>
          <w:b/>
          <w:color w:val="000000"/>
          <w:szCs w:val="24"/>
        </w:rPr>
        <w:t>25-26</w:t>
      </w:r>
      <w:r w:rsidR="009141FD" w:rsidRPr="00F81BC1">
        <w:rPr>
          <w:b/>
          <w:color w:val="000000"/>
          <w:szCs w:val="24"/>
        </w:rPr>
        <w:t xml:space="preserve"> (Boys)</w:t>
      </w:r>
      <w:r w:rsidR="00102018" w:rsidRPr="00F81BC1">
        <w:rPr>
          <w:color w:val="000000"/>
          <w:szCs w:val="24"/>
        </w:rPr>
        <w:tab/>
        <w:t>Regional quarterfinals, All Conferences.</w:t>
      </w:r>
    </w:p>
    <w:p w14:paraId="6C20F1B9" w14:textId="3EA37A7C" w:rsidR="00102018" w:rsidRPr="00F81BC1" w:rsidRDefault="00A217FD" w:rsidP="00102018">
      <w:pPr>
        <w:widowControl w:val="0"/>
        <w:autoSpaceDE w:val="0"/>
        <w:autoSpaceDN w:val="0"/>
        <w:adjustRightInd w:val="0"/>
        <w:ind w:left="720"/>
        <w:rPr>
          <w:color w:val="000000"/>
          <w:szCs w:val="24"/>
        </w:rPr>
      </w:pPr>
      <w:r w:rsidRPr="00F81BC1">
        <w:rPr>
          <w:b/>
          <w:color w:val="000000"/>
          <w:szCs w:val="24"/>
        </w:rPr>
        <w:t xml:space="preserve">February </w:t>
      </w:r>
      <w:r w:rsidR="00517153" w:rsidRPr="00F81BC1">
        <w:rPr>
          <w:b/>
          <w:color w:val="000000"/>
          <w:szCs w:val="24"/>
        </w:rPr>
        <w:t>22-23</w:t>
      </w:r>
      <w:r w:rsidRPr="00F81BC1">
        <w:rPr>
          <w:b/>
          <w:color w:val="000000"/>
          <w:szCs w:val="24"/>
        </w:rPr>
        <w:t xml:space="preserve"> (Girls) March </w:t>
      </w:r>
      <w:r w:rsidR="00517153" w:rsidRPr="00F81BC1">
        <w:rPr>
          <w:b/>
          <w:color w:val="000000"/>
          <w:szCs w:val="24"/>
        </w:rPr>
        <w:t>1-2</w:t>
      </w:r>
      <w:r w:rsidR="009141FD" w:rsidRPr="00F81BC1">
        <w:rPr>
          <w:b/>
          <w:color w:val="000000"/>
          <w:szCs w:val="24"/>
        </w:rPr>
        <w:t xml:space="preserve"> (</w:t>
      </w:r>
      <w:r w:rsidR="00D414F1" w:rsidRPr="00F81BC1">
        <w:rPr>
          <w:b/>
          <w:color w:val="000000"/>
          <w:szCs w:val="24"/>
        </w:rPr>
        <w:t xml:space="preserve">Boys) </w:t>
      </w:r>
      <w:r w:rsidR="00D414F1" w:rsidRPr="00F81BC1">
        <w:rPr>
          <w:color w:val="000000"/>
          <w:szCs w:val="24"/>
        </w:rPr>
        <w:tab/>
      </w:r>
      <w:r w:rsidR="00102018" w:rsidRPr="00F81BC1">
        <w:rPr>
          <w:color w:val="000000"/>
          <w:szCs w:val="24"/>
        </w:rPr>
        <w:tab/>
        <w:t>Regional semifinals &amp; finals, All Conferences.</w:t>
      </w:r>
    </w:p>
    <w:p w14:paraId="46E63F98" w14:textId="4EA40A7A" w:rsidR="00102018" w:rsidRPr="00F81BC1" w:rsidRDefault="00517153" w:rsidP="00102018">
      <w:pPr>
        <w:widowControl w:val="0"/>
        <w:autoSpaceDE w:val="0"/>
        <w:autoSpaceDN w:val="0"/>
        <w:adjustRightInd w:val="0"/>
        <w:ind w:left="720"/>
        <w:rPr>
          <w:color w:val="000000"/>
          <w:szCs w:val="24"/>
        </w:rPr>
      </w:pPr>
      <w:r w:rsidRPr="00F81BC1">
        <w:rPr>
          <w:b/>
          <w:color w:val="000000"/>
          <w:szCs w:val="24"/>
        </w:rPr>
        <w:t>February 28-March 2</w:t>
      </w:r>
      <w:r w:rsidR="00A217FD" w:rsidRPr="00F81BC1">
        <w:rPr>
          <w:b/>
          <w:color w:val="000000"/>
          <w:szCs w:val="24"/>
        </w:rPr>
        <w:t xml:space="preserve"> (Girls) March </w:t>
      </w:r>
      <w:r w:rsidRPr="00F81BC1">
        <w:rPr>
          <w:b/>
          <w:color w:val="000000"/>
          <w:szCs w:val="24"/>
        </w:rPr>
        <w:t>7-9</w:t>
      </w:r>
      <w:r w:rsidR="00CF25F1" w:rsidRPr="00F81BC1">
        <w:rPr>
          <w:b/>
          <w:color w:val="000000"/>
          <w:szCs w:val="24"/>
        </w:rPr>
        <w:t xml:space="preserve"> (Boys)</w:t>
      </w:r>
      <w:r w:rsidR="00102018" w:rsidRPr="00F81BC1">
        <w:rPr>
          <w:b/>
          <w:color w:val="000000"/>
          <w:szCs w:val="24"/>
        </w:rPr>
        <w:tab/>
      </w:r>
      <w:r w:rsidR="00CF25F1" w:rsidRPr="00F81BC1">
        <w:rPr>
          <w:color w:val="000000"/>
          <w:szCs w:val="24"/>
        </w:rPr>
        <w:t>Basketball</w:t>
      </w:r>
      <w:r w:rsidR="00102018" w:rsidRPr="00F81BC1">
        <w:rPr>
          <w:color w:val="000000"/>
          <w:szCs w:val="24"/>
        </w:rPr>
        <w:t xml:space="preserve"> State Tournament, All Conferences.</w:t>
      </w:r>
    </w:p>
    <w:p w14:paraId="6106068D" w14:textId="77777777" w:rsidR="00102018" w:rsidRPr="00F81BC1" w:rsidRDefault="00D8505A" w:rsidP="0005461A">
      <w:pPr>
        <w:pStyle w:val="first"/>
        <w:tabs>
          <w:tab w:val="clear" w:pos="270"/>
          <w:tab w:val="clear" w:pos="540"/>
          <w:tab w:val="left" w:pos="90"/>
        </w:tabs>
        <w:spacing w:before="0" w:after="160" w:line="240" w:lineRule="auto"/>
        <w:ind w:left="0" w:right="270" w:firstLine="0"/>
        <w:jc w:val="left"/>
        <w:rPr>
          <w:b/>
          <w:color w:val="000000"/>
          <w:szCs w:val="24"/>
        </w:rPr>
      </w:pPr>
      <w:r w:rsidRPr="00F81BC1">
        <w:rPr>
          <w:b/>
          <w:color w:val="000000"/>
          <w:szCs w:val="24"/>
        </w:rPr>
        <w:tab/>
      </w:r>
    </w:p>
    <w:p w14:paraId="5EB9F45D" w14:textId="46817F9D" w:rsidR="0005461A" w:rsidRPr="00F81BC1" w:rsidRDefault="00102018" w:rsidP="0010514E">
      <w:pPr>
        <w:pStyle w:val="first"/>
        <w:tabs>
          <w:tab w:val="clear" w:pos="270"/>
          <w:tab w:val="clear" w:pos="540"/>
          <w:tab w:val="left" w:pos="90"/>
        </w:tabs>
        <w:spacing w:before="0" w:line="240" w:lineRule="auto"/>
        <w:ind w:left="0" w:right="274" w:firstLine="0"/>
        <w:jc w:val="left"/>
        <w:rPr>
          <w:szCs w:val="24"/>
        </w:rPr>
      </w:pPr>
      <w:r w:rsidRPr="00F81BC1">
        <w:rPr>
          <w:b/>
          <w:color w:val="000000"/>
          <w:szCs w:val="24"/>
          <w:u w:val="single"/>
        </w:rPr>
        <w:t>Brackets</w:t>
      </w:r>
      <w:r w:rsidR="0010514E" w:rsidRPr="00F81BC1">
        <w:rPr>
          <w:b/>
          <w:color w:val="000000"/>
          <w:szCs w:val="24"/>
          <w:u w:val="single"/>
        </w:rPr>
        <w:t>.</w:t>
      </w:r>
      <w:r w:rsidR="00C109DC" w:rsidRPr="00F81BC1">
        <w:rPr>
          <w:b/>
          <w:color w:val="000000"/>
          <w:szCs w:val="24"/>
        </w:rPr>
        <w:t xml:space="preserve"> (</w:t>
      </w:r>
      <w:r w:rsidR="0005461A" w:rsidRPr="00F81BC1">
        <w:rPr>
          <w:bCs/>
          <w:color w:val="000000"/>
          <w:szCs w:val="24"/>
        </w:rPr>
        <w:t>*</w:t>
      </w:r>
      <w:r w:rsidR="0005461A" w:rsidRPr="00F81BC1">
        <w:rPr>
          <w:b/>
          <w:bCs/>
          <w:color w:val="000000"/>
          <w:szCs w:val="24"/>
        </w:rPr>
        <w:t xml:space="preserve">required </w:t>
      </w:r>
      <w:r w:rsidR="005436D0" w:rsidRPr="00F81BC1">
        <w:rPr>
          <w:b/>
          <w:bCs/>
          <w:color w:val="000000"/>
          <w:szCs w:val="24"/>
        </w:rPr>
        <w:t>for each round of play</w:t>
      </w:r>
      <w:r w:rsidR="0005461A" w:rsidRPr="00F81BC1">
        <w:rPr>
          <w:b/>
          <w:bCs/>
          <w:color w:val="000000"/>
          <w:szCs w:val="24"/>
        </w:rPr>
        <w:t>offs</w:t>
      </w:r>
      <w:r w:rsidR="00C109DC" w:rsidRPr="00F81BC1">
        <w:rPr>
          <w:b/>
          <w:bCs/>
          <w:color w:val="000000"/>
          <w:szCs w:val="24"/>
        </w:rPr>
        <w:t>)</w:t>
      </w:r>
    </w:p>
    <w:p w14:paraId="0C36E9FA" w14:textId="4D74F73E" w:rsidR="002217F0" w:rsidRPr="00F81BC1" w:rsidRDefault="0005461A" w:rsidP="004A68B1">
      <w:pPr>
        <w:rPr>
          <w:bCs/>
          <w:color w:val="0000FF" w:themeColor="hyperlink"/>
          <w:szCs w:val="24"/>
          <w:u w:val="single"/>
        </w:rPr>
      </w:pPr>
      <w:r w:rsidRPr="00F81BC1">
        <w:rPr>
          <w:b/>
          <w:bCs/>
          <w:color w:val="000000"/>
          <w:szCs w:val="24"/>
        </w:rPr>
        <w:t xml:space="preserve">Use MaxPreps.com to submit results and </w:t>
      </w:r>
      <w:r w:rsidR="005436D0" w:rsidRPr="00F81BC1">
        <w:rPr>
          <w:b/>
          <w:bCs/>
          <w:color w:val="000000"/>
          <w:szCs w:val="24"/>
        </w:rPr>
        <w:t xml:space="preserve">update </w:t>
      </w:r>
      <w:r w:rsidRPr="00F81BC1">
        <w:rPr>
          <w:b/>
          <w:bCs/>
          <w:color w:val="000000"/>
          <w:szCs w:val="24"/>
        </w:rPr>
        <w:t xml:space="preserve">next round </w:t>
      </w:r>
      <w:r w:rsidR="005436D0" w:rsidRPr="00F81BC1">
        <w:rPr>
          <w:b/>
          <w:bCs/>
          <w:color w:val="000000"/>
          <w:szCs w:val="24"/>
        </w:rPr>
        <w:t xml:space="preserve">bracket </w:t>
      </w:r>
      <w:r w:rsidRPr="00F81BC1">
        <w:rPr>
          <w:b/>
          <w:bCs/>
          <w:color w:val="000000"/>
          <w:szCs w:val="24"/>
        </w:rPr>
        <w:t xml:space="preserve">information. </w:t>
      </w:r>
      <w:r w:rsidRPr="00F81BC1">
        <w:rPr>
          <w:bCs/>
          <w:color w:val="000000"/>
          <w:szCs w:val="24"/>
        </w:rPr>
        <w:t xml:space="preserve">The winning coach must submit next round information and game results on an existing MaxPreps.com account or by creating a new one. Scores submitted through MaxPreps will be automatically updated on the UIL playoff brackets. Learn more about MaxPreps Sign in or register for a MaxPreps.com account: </w:t>
      </w:r>
      <w:hyperlink r:id="rId12" w:history="1">
        <w:r w:rsidRPr="00F81BC1">
          <w:rPr>
            <w:rStyle w:val="Hyperlink"/>
            <w:bCs/>
            <w:szCs w:val="24"/>
          </w:rPr>
          <w:t>https://secure.maxpreps.com/utility/member/login.aspx</w:t>
        </w:r>
      </w:hyperlink>
    </w:p>
    <w:p w14:paraId="23EBFFD7" w14:textId="77777777" w:rsidR="00C109DC" w:rsidRPr="004A3401" w:rsidRDefault="00C109DC" w:rsidP="005046FF">
      <w:pPr>
        <w:widowControl w:val="0"/>
        <w:tabs>
          <w:tab w:val="right" w:pos="270"/>
          <w:tab w:val="left" w:pos="540"/>
        </w:tabs>
        <w:suppressAutoHyphens/>
        <w:autoSpaceDE w:val="0"/>
        <w:autoSpaceDN w:val="0"/>
        <w:adjustRightInd w:val="0"/>
        <w:spacing w:line="310" w:lineRule="atLeast"/>
        <w:textAlignment w:val="center"/>
        <w:rPr>
          <w:rFonts w:ascii="Times New Roman" w:hAnsi="Times New Roman"/>
          <w:color w:val="000000"/>
          <w:szCs w:val="24"/>
        </w:rPr>
      </w:pPr>
    </w:p>
    <w:p w14:paraId="5978057B" w14:textId="795D5744" w:rsidR="005046FF" w:rsidRDefault="00C109DC" w:rsidP="00417B7A">
      <w:pPr>
        <w:widowControl w:val="0"/>
        <w:tabs>
          <w:tab w:val="right" w:pos="270"/>
          <w:tab w:val="left" w:pos="540"/>
        </w:tabs>
        <w:suppressAutoHyphens/>
        <w:autoSpaceDE w:val="0"/>
        <w:autoSpaceDN w:val="0"/>
        <w:adjustRightInd w:val="0"/>
        <w:jc w:val="center"/>
        <w:textAlignment w:val="center"/>
        <w:rPr>
          <w:rFonts w:ascii="Times New Roman" w:hAnsi="Times New Roman"/>
          <w:b/>
          <w:color w:val="000000"/>
          <w:sz w:val="28"/>
          <w:szCs w:val="28"/>
          <w:u w:val="single"/>
        </w:rPr>
      </w:pPr>
      <w:r w:rsidRPr="004A68B1">
        <w:rPr>
          <w:rFonts w:ascii="Times New Roman" w:hAnsi="Times New Roman"/>
          <w:b/>
          <w:color w:val="000000"/>
          <w:sz w:val="28"/>
          <w:szCs w:val="28"/>
          <w:u w:val="single"/>
        </w:rPr>
        <w:t xml:space="preserve">POSTSEASON </w:t>
      </w:r>
      <w:r w:rsidR="004A68B1">
        <w:rPr>
          <w:rFonts w:ascii="Times New Roman" w:hAnsi="Times New Roman"/>
          <w:b/>
          <w:color w:val="000000"/>
          <w:sz w:val="28"/>
          <w:szCs w:val="28"/>
          <w:u w:val="single"/>
        </w:rPr>
        <w:t>GAME</w:t>
      </w:r>
      <w:r w:rsidRPr="004A68B1">
        <w:rPr>
          <w:rFonts w:ascii="Times New Roman" w:hAnsi="Times New Roman"/>
          <w:b/>
          <w:color w:val="000000"/>
          <w:sz w:val="28"/>
          <w:szCs w:val="28"/>
          <w:u w:val="single"/>
        </w:rPr>
        <w:t xml:space="preserve"> INFORMATION</w:t>
      </w:r>
    </w:p>
    <w:p w14:paraId="19311DCB" w14:textId="77777777" w:rsidR="00417B7A" w:rsidRPr="00417B7A" w:rsidRDefault="00417B7A" w:rsidP="00417B7A">
      <w:pPr>
        <w:widowControl w:val="0"/>
        <w:tabs>
          <w:tab w:val="right" w:pos="270"/>
          <w:tab w:val="left" w:pos="540"/>
        </w:tabs>
        <w:suppressAutoHyphens/>
        <w:autoSpaceDE w:val="0"/>
        <w:autoSpaceDN w:val="0"/>
        <w:adjustRightInd w:val="0"/>
        <w:jc w:val="center"/>
        <w:textAlignment w:val="center"/>
        <w:rPr>
          <w:rFonts w:ascii="Times New Roman" w:hAnsi="Times New Roman"/>
          <w:b/>
          <w:color w:val="000000"/>
          <w:sz w:val="28"/>
          <w:szCs w:val="28"/>
          <w:u w:val="single"/>
        </w:rPr>
      </w:pPr>
    </w:p>
    <w:p w14:paraId="35A80A06" w14:textId="77777777" w:rsidR="0010514E" w:rsidRPr="00F81BC1" w:rsidRDefault="00C109DC" w:rsidP="00C109DC">
      <w:pPr>
        <w:widowControl w:val="0"/>
        <w:tabs>
          <w:tab w:val="right" w:pos="270"/>
          <w:tab w:val="left" w:pos="540"/>
        </w:tabs>
        <w:suppressAutoHyphens/>
        <w:autoSpaceDE w:val="0"/>
        <w:autoSpaceDN w:val="0"/>
        <w:adjustRightInd w:val="0"/>
        <w:spacing w:line="310" w:lineRule="atLeast"/>
        <w:textAlignment w:val="center"/>
        <w:rPr>
          <w:b/>
          <w:bCs/>
          <w:color w:val="000000"/>
          <w:szCs w:val="24"/>
        </w:rPr>
      </w:pPr>
      <w:r w:rsidRPr="00F81BC1">
        <w:rPr>
          <w:b/>
          <w:bCs/>
          <w:color w:val="000000"/>
          <w:szCs w:val="24"/>
          <w:u w:val="single"/>
        </w:rPr>
        <w:t>Post-season Warmup Matches.</w:t>
      </w:r>
      <w:r w:rsidRPr="00F81BC1">
        <w:rPr>
          <w:b/>
          <w:bCs/>
          <w:color w:val="000000"/>
          <w:szCs w:val="24"/>
        </w:rPr>
        <w:t xml:space="preserve"> </w:t>
      </w:r>
    </w:p>
    <w:p w14:paraId="1E0B5F93" w14:textId="5F2A107E" w:rsidR="001C43CF" w:rsidRPr="00F81BC1" w:rsidRDefault="001C43CF" w:rsidP="001C43CF">
      <w:pPr>
        <w:pStyle w:val="ListParagraph"/>
        <w:numPr>
          <w:ilvl w:val="0"/>
          <w:numId w:val="23"/>
        </w:numPr>
        <w:rPr>
          <w:szCs w:val="24"/>
        </w:rPr>
      </w:pPr>
      <w:r w:rsidRPr="00F81BC1">
        <w:rPr>
          <w:szCs w:val="24"/>
        </w:rPr>
        <w:t>Teams can schedule a warm-up game before their first playoff game if they have not reached their allowable season limit:</w:t>
      </w:r>
    </w:p>
    <w:p w14:paraId="355E47EB" w14:textId="26C9C4EB" w:rsidR="001C43CF" w:rsidRPr="00F81BC1" w:rsidRDefault="001C43CF" w:rsidP="001C43CF">
      <w:pPr>
        <w:rPr>
          <w:szCs w:val="24"/>
        </w:rPr>
      </w:pPr>
      <w:r w:rsidRPr="00F81BC1">
        <w:rPr>
          <w:szCs w:val="24"/>
        </w:rPr>
        <w:tab/>
      </w:r>
      <w:r w:rsidRPr="00F81BC1">
        <w:rPr>
          <w:szCs w:val="24"/>
        </w:rPr>
        <w:tab/>
        <w:t>0</w:t>
      </w:r>
      <w:r w:rsidR="00A217FD" w:rsidRPr="00F81BC1">
        <w:rPr>
          <w:szCs w:val="24"/>
        </w:rPr>
        <w:t xml:space="preserve"> invitational tournaments and 27</w:t>
      </w:r>
      <w:r w:rsidRPr="00F81BC1">
        <w:rPr>
          <w:szCs w:val="24"/>
        </w:rPr>
        <w:t xml:space="preserve"> games</w:t>
      </w:r>
    </w:p>
    <w:p w14:paraId="7CF9E114" w14:textId="4236110D" w:rsidR="001C43CF" w:rsidRPr="00F81BC1" w:rsidRDefault="001C43CF" w:rsidP="001C43CF">
      <w:pPr>
        <w:rPr>
          <w:szCs w:val="24"/>
        </w:rPr>
      </w:pPr>
      <w:r w:rsidRPr="00F81BC1">
        <w:rPr>
          <w:szCs w:val="24"/>
        </w:rPr>
        <w:tab/>
      </w:r>
      <w:r w:rsidRPr="00F81BC1">
        <w:rPr>
          <w:szCs w:val="24"/>
        </w:rPr>
        <w:tab/>
      </w:r>
      <w:r w:rsidR="00A217FD" w:rsidRPr="00F81BC1">
        <w:rPr>
          <w:szCs w:val="24"/>
        </w:rPr>
        <w:t>1 invitational tournament and 25</w:t>
      </w:r>
      <w:r w:rsidRPr="00F81BC1">
        <w:rPr>
          <w:szCs w:val="24"/>
        </w:rPr>
        <w:t xml:space="preserve"> games</w:t>
      </w:r>
    </w:p>
    <w:p w14:paraId="193CACE3" w14:textId="372FA1F8" w:rsidR="001C43CF" w:rsidRPr="00F81BC1" w:rsidRDefault="001C43CF" w:rsidP="001C43CF">
      <w:pPr>
        <w:rPr>
          <w:szCs w:val="24"/>
        </w:rPr>
      </w:pPr>
      <w:r w:rsidRPr="00F81BC1">
        <w:rPr>
          <w:szCs w:val="24"/>
        </w:rPr>
        <w:tab/>
      </w:r>
      <w:r w:rsidRPr="00F81BC1">
        <w:rPr>
          <w:szCs w:val="24"/>
        </w:rPr>
        <w:tab/>
        <w:t>2</w:t>
      </w:r>
      <w:r w:rsidR="00A217FD" w:rsidRPr="00F81BC1">
        <w:rPr>
          <w:szCs w:val="24"/>
        </w:rPr>
        <w:t xml:space="preserve"> invitational tournaments and 23</w:t>
      </w:r>
      <w:r w:rsidRPr="00F81BC1">
        <w:rPr>
          <w:szCs w:val="24"/>
        </w:rPr>
        <w:t xml:space="preserve"> games </w:t>
      </w:r>
    </w:p>
    <w:p w14:paraId="47C1343D" w14:textId="04D9B078" w:rsidR="001C43CF" w:rsidRPr="00F81BC1" w:rsidRDefault="001C43CF" w:rsidP="001C43CF">
      <w:pPr>
        <w:rPr>
          <w:szCs w:val="24"/>
        </w:rPr>
      </w:pPr>
      <w:r w:rsidRPr="00F81BC1">
        <w:rPr>
          <w:szCs w:val="24"/>
        </w:rPr>
        <w:tab/>
      </w:r>
      <w:r w:rsidRPr="00F81BC1">
        <w:rPr>
          <w:szCs w:val="24"/>
        </w:rPr>
        <w:tab/>
        <w:t>3 i</w:t>
      </w:r>
      <w:r w:rsidR="00A217FD" w:rsidRPr="00F81BC1">
        <w:rPr>
          <w:szCs w:val="24"/>
        </w:rPr>
        <w:t>nvitational tournaments and 21</w:t>
      </w:r>
      <w:r w:rsidRPr="00F81BC1">
        <w:rPr>
          <w:szCs w:val="24"/>
        </w:rPr>
        <w:t xml:space="preserve"> games</w:t>
      </w:r>
    </w:p>
    <w:p w14:paraId="59FDF5B4" w14:textId="77777777" w:rsidR="001C43CF" w:rsidRPr="00F81BC1" w:rsidRDefault="001C43CF" w:rsidP="001D2BE6">
      <w:pPr>
        <w:ind w:firstLine="720"/>
        <w:rPr>
          <w:szCs w:val="24"/>
        </w:rPr>
      </w:pPr>
      <w:r w:rsidRPr="00F81BC1">
        <w:rPr>
          <w:szCs w:val="24"/>
        </w:rPr>
        <w:t>This game can be scheduled like any other regular season game.</w:t>
      </w:r>
    </w:p>
    <w:p w14:paraId="7EC7E9A8" w14:textId="56AEA25E" w:rsidR="001C43CF" w:rsidRPr="00F81BC1" w:rsidRDefault="00A217FD" w:rsidP="001C43CF">
      <w:pPr>
        <w:pStyle w:val="ListParagraph"/>
        <w:numPr>
          <w:ilvl w:val="0"/>
          <w:numId w:val="23"/>
        </w:numPr>
        <w:rPr>
          <w:szCs w:val="24"/>
        </w:rPr>
      </w:pPr>
      <w:r w:rsidRPr="00F81BC1">
        <w:rPr>
          <w:szCs w:val="24"/>
        </w:rPr>
        <w:t>The district champions</w:t>
      </w:r>
      <w:r w:rsidR="001C43CF" w:rsidRPr="00F81BC1">
        <w:rPr>
          <w:szCs w:val="24"/>
        </w:rPr>
        <w:t xml:space="preserve"> that have exhausted their allowable season limit are given a UIL one-game exception under the following conditions:</w:t>
      </w:r>
    </w:p>
    <w:p w14:paraId="565BC81E" w14:textId="75F08E50" w:rsidR="001C43CF" w:rsidRPr="00F81BC1" w:rsidRDefault="001C43CF" w:rsidP="001C43CF">
      <w:pPr>
        <w:pStyle w:val="ListParagraph"/>
        <w:numPr>
          <w:ilvl w:val="1"/>
          <w:numId w:val="23"/>
        </w:numPr>
        <w:rPr>
          <w:szCs w:val="24"/>
        </w:rPr>
      </w:pPr>
      <w:r w:rsidRPr="00F81BC1">
        <w:rPr>
          <w:szCs w:val="24"/>
        </w:rPr>
        <w:t xml:space="preserve">Only the </w:t>
      </w:r>
      <w:r w:rsidR="00A217FD" w:rsidRPr="00F81BC1">
        <w:rPr>
          <w:szCs w:val="24"/>
        </w:rPr>
        <w:t xml:space="preserve">district champions that have a bye for the first round or playoffs </w:t>
      </w:r>
      <w:r w:rsidRPr="00F81BC1">
        <w:rPr>
          <w:szCs w:val="24"/>
        </w:rPr>
        <w:t>can use the one-game exception.</w:t>
      </w:r>
    </w:p>
    <w:p w14:paraId="1A190AEE" w14:textId="77777777" w:rsidR="001C43CF" w:rsidRPr="00F81BC1" w:rsidRDefault="001C43CF" w:rsidP="001C43CF">
      <w:pPr>
        <w:pStyle w:val="ListParagraph"/>
        <w:numPr>
          <w:ilvl w:val="1"/>
          <w:numId w:val="23"/>
        </w:numPr>
        <w:rPr>
          <w:szCs w:val="24"/>
        </w:rPr>
      </w:pPr>
      <w:r w:rsidRPr="00F81BC1">
        <w:rPr>
          <w:szCs w:val="24"/>
        </w:rPr>
        <w:t>The one-game exception can be played only at the end of your school day on Friday or last day of instruction with no loss of school time or anytime on Saturday.</w:t>
      </w:r>
    </w:p>
    <w:p w14:paraId="37083AD4" w14:textId="77777777" w:rsidR="004A3401" w:rsidRPr="00F81BC1" w:rsidRDefault="004A3401" w:rsidP="004A3401">
      <w:pPr>
        <w:rPr>
          <w:szCs w:val="24"/>
        </w:rPr>
      </w:pPr>
    </w:p>
    <w:p w14:paraId="690A2F0E" w14:textId="747F29D6" w:rsidR="004A3401" w:rsidRPr="00F81BC1" w:rsidRDefault="004A3401" w:rsidP="004A3401">
      <w:pPr>
        <w:rPr>
          <w:b/>
          <w:szCs w:val="24"/>
          <w:u w:val="single"/>
        </w:rPr>
      </w:pPr>
      <w:r w:rsidRPr="00F81BC1">
        <w:rPr>
          <w:b/>
          <w:szCs w:val="24"/>
          <w:u w:val="single"/>
        </w:rPr>
        <w:t>Championship Structure.</w:t>
      </w:r>
      <w:r w:rsidR="00D90D80" w:rsidRPr="00F81BC1">
        <w:rPr>
          <w:b/>
          <w:szCs w:val="24"/>
        </w:rPr>
        <w:t xml:space="preserve"> </w:t>
      </w:r>
      <w:r w:rsidRPr="00F81BC1">
        <w:rPr>
          <w:szCs w:val="24"/>
        </w:rPr>
        <w:t xml:space="preserve">The top 3 teams in Conference 1A and the top 4 teams in Conferences 2A-6A will advance from district to the playoffs. </w:t>
      </w:r>
      <w:r w:rsidRPr="00F81BC1">
        <w:rPr>
          <w:b/>
          <w:szCs w:val="24"/>
          <w:u w:val="single"/>
        </w:rPr>
        <w:t xml:space="preserve"> </w:t>
      </w:r>
    </w:p>
    <w:p w14:paraId="2197F1E1" w14:textId="77777777" w:rsidR="00C109DC" w:rsidRPr="00F81BC1" w:rsidRDefault="00C109DC" w:rsidP="00C109DC">
      <w:pPr>
        <w:widowControl w:val="0"/>
        <w:tabs>
          <w:tab w:val="right" w:pos="270"/>
          <w:tab w:val="left" w:pos="540"/>
        </w:tabs>
        <w:suppressAutoHyphens/>
        <w:autoSpaceDE w:val="0"/>
        <w:autoSpaceDN w:val="0"/>
        <w:adjustRightInd w:val="0"/>
        <w:spacing w:line="310" w:lineRule="atLeast"/>
        <w:ind w:left="540"/>
        <w:textAlignment w:val="center"/>
        <w:rPr>
          <w:color w:val="000000"/>
          <w:szCs w:val="24"/>
        </w:rPr>
      </w:pPr>
    </w:p>
    <w:p w14:paraId="1943A737" w14:textId="46DF33B8" w:rsidR="004022E3" w:rsidRPr="00F81BC1" w:rsidRDefault="00C109DC" w:rsidP="004022E3">
      <w:pPr>
        <w:widowControl w:val="0"/>
        <w:autoSpaceDE w:val="0"/>
        <w:autoSpaceDN w:val="0"/>
        <w:adjustRightInd w:val="0"/>
        <w:rPr>
          <w:szCs w:val="24"/>
        </w:rPr>
      </w:pPr>
      <w:r w:rsidRPr="00F81BC1">
        <w:rPr>
          <w:b/>
          <w:bCs/>
          <w:color w:val="000000"/>
          <w:szCs w:val="24"/>
          <w:u w:val="single"/>
        </w:rPr>
        <w:t>Site Selection.</w:t>
      </w:r>
      <w:r w:rsidR="00DB2750" w:rsidRPr="00F81BC1">
        <w:rPr>
          <w:b/>
          <w:bCs/>
          <w:color w:val="000000"/>
          <w:szCs w:val="24"/>
        </w:rPr>
        <w:t xml:space="preserve"> </w:t>
      </w:r>
      <w:r w:rsidR="001D2BE6" w:rsidRPr="00F81BC1">
        <w:rPr>
          <w:szCs w:val="24"/>
        </w:rPr>
        <w:t>The teams involved should select sites for all rounds of playoffs except the regi</w:t>
      </w:r>
      <w:r w:rsidR="00D90D80" w:rsidRPr="00F81BC1">
        <w:rPr>
          <w:szCs w:val="24"/>
        </w:rPr>
        <w:t xml:space="preserve">onal sites. </w:t>
      </w:r>
      <w:r w:rsidR="007A42DB" w:rsidRPr="00F81BC1">
        <w:rPr>
          <w:szCs w:val="24"/>
        </w:rPr>
        <w:t>See Section 1208 (o and p</w:t>
      </w:r>
      <w:r w:rsidR="001D2BE6" w:rsidRPr="00F81BC1">
        <w:rPr>
          <w:szCs w:val="24"/>
        </w:rPr>
        <w:t xml:space="preserve">) of the UIL Constitution and Contest Rules.  If schools cannot agree, they must flip a coin. </w:t>
      </w:r>
    </w:p>
    <w:p w14:paraId="3093B5C1" w14:textId="77777777" w:rsidR="004022E3" w:rsidRPr="00F81BC1" w:rsidRDefault="004022E3" w:rsidP="004022E3">
      <w:pPr>
        <w:pStyle w:val="ListParagraph"/>
        <w:widowControl w:val="0"/>
        <w:numPr>
          <w:ilvl w:val="0"/>
          <w:numId w:val="23"/>
        </w:numPr>
        <w:autoSpaceDE w:val="0"/>
        <w:autoSpaceDN w:val="0"/>
        <w:adjustRightInd w:val="0"/>
        <w:rPr>
          <w:b/>
          <w:bCs/>
          <w:color w:val="000000"/>
          <w:szCs w:val="24"/>
        </w:rPr>
      </w:pPr>
      <w:r w:rsidRPr="00F81BC1">
        <w:rPr>
          <w:b/>
          <w:szCs w:val="24"/>
        </w:rPr>
        <w:t>Home Sites.</w:t>
      </w:r>
      <w:r w:rsidRPr="00F81BC1">
        <w:rPr>
          <w:szCs w:val="24"/>
        </w:rPr>
        <w:t xml:space="preserve"> When two schools flip for two separate sites other than their home field or court, the sites are considered home sites unless both sites are near mid-point. </w:t>
      </w:r>
    </w:p>
    <w:p w14:paraId="34C78E80" w14:textId="77777777" w:rsidR="004022E3" w:rsidRPr="00F81BC1" w:rsidRDefault="004022E3" w:rsidP="004022E3">
      <w:pPr>
        <w:pStyle w:val="ListParagraph"/>
        <w:widowControl w:val="0"/>
        <w:numPr>
          <w:ilvl w:val="0"/>
          <w:numId w:val="23"/>
        </w:numPr>
        <w:autoSpaceDE w:val="0"/>
        <w:autoSpaceDN w:val="0"/>
        <w:adjustRightInd w:val="0"/>
        <w:rPr>
          <w:b/>
          <w:bCs/>
          <w:color w:val="000000"/>
          <w:szCs w:val="24"/>
        </w:rPr>
      </w:pPr>
      <w:r w:rsidRPr="00F81BC1">
        <w:rPr>
          <w:b/>
          <w:szCs w:val="24"/>
        </w:rPr>
        <w:t>Neutral Sites.</w:t>
      </w:r>
      <w:r w:rsidRPr="00F81BC1">
        <w:rPr>
          <w:szCs w:val="24"/>
        </w:rPr>
        <w:t xml:space="preserve"> A site mid-point or near mid- point, or a site agreed on by both schools as neutral, is a neutral site. Unless mutually agree- able, a site cannot be neutral if its distance from either school is more than two-thirds the total distance between the two schools. </w:t>
      </w:r>
    </w:p>
    <w:p w14:paraId="601EB9DC" w14:textId="10A6D1AD" w:rsidR="008D54CE" w:rsidRPr="00F81BC1" w:rsidRDefault="004022E3" w:rsidP="00656195">
      <w:pPr>
        <w:pStyle w:val="ListParagraph"/>
        <w:widowControl w:val="0"/>
        <w:numPr>
          <w:ilvl w:val="0"/>
          <w:numId w:val="23"/>
        </w:numPr>
        <w:autoSpaceDE w:val="0"/>
        <w:autoSpaceDN w:val="0"/>
        <w:adjustRightInd w:val="0"/>
        <w:rPr>
          <w:b/>
          <w:bCs/>
          <w:color w:val="000000"/>
          <w:szCs w:val="24"/>
        </w:rPr>
      </w:pPr>
      <w:r w:rsidRPr="00F81BC1">
        <w:rPr>
          <w:b/>
          <w:szCs w:val="24"/>
        </w:rPr>
        <w:t>Mid-Point Sites.</w:t>
      </w:r>
      <w:r w:rsidRPr="00F81BC1">
        <w:rPr>
          <w:szCs w:val="24"/>
        </w:rPr>
        <w:t xml:space="preserve"> Unless mutually agreed otherwise, post district contests in the team sports of baseball, basketball, soccer, softball, team tennis and volleyball shall be at a mid-point site for schools located more than 100 miles apart.</w:t>
      </w:r>
    </w:p>
    <w:p w14:paraId="15DA8A55" w14:textId="7FCC639C" w:rsidR="00656195" w:rsidRPr="00F81BC1" w:rsidRDefault="00656195" w:rsidP="00656195">
      <w:pPr>
        <w:pStyle w:val="p1"/>
        <w:rPr>
          <w:rFonts w:ascii="Times" w:hAnsi="Times"/>
          <w:b/>
          <w:sz w:val="24"/>
          <w:szCs w:val="24"/>
          <w:u w:val="single"/>
        </w:rPr>
      </w:pPr>
      <w:r w:rsidRPr="00F81BC1">
        <w:rPr>
          <w:rFonts w:ascii="Times" w:hAnsi="Times"/>
          <w:b/>
          <w:sz w:val="24"/>
          <w:szCs w:val="24"/>
          <w:u w:val="single"/>
        </w:rPr>
        <w:lastRenderedPageBreak/>
        <w:t xml:space="preserve">Gate Receipts. </w:t>
      </w:r>
    </w:p>
    <w:p w14:paraId="7BF996C6" w14:textId="77777777" w:rsidR="00656195" w:rsidRPr="00F81BC1" w:rsidRDefault="00656195" w:rsidP="00656195">
      <w:pPr>
        <w:pStyle w:val="p1"/>
        <w:rPr>
          <w:rFonts w:ascii="Times" w:hAnsi="Times"/>
          <w:sz w:val="24"/>
          <w:szCs w:val="24"/>
        </w:rPr>
      </w:pPr>
      <w:r w:rsidRPr="00F81BC1">
        <w:rPr>
          <w:rStyle w:val="s2"/>
          <w:rFonts w:ascii="Times" w:hAnsi="Times"/>
          <w:b/>
          <w:bCs/>
          <w:sz w:val="24"/>
          <w:szCs w:val="24"/>
        </w:rPr>
        <w:t> </w:t>
      </w:r>
    </w:p>
    <w:p w14:paraId="311A171A" w14:textId="7C6446E5" w:rsidR="00656195" w:rsidRPr="00F81BC1" w:rsidRDefault="00656195" w:rsidP="00656195">
      <w:pPr>
        <w:pStyle w:val="p1"/>
        <w:rPr>
          <w:rFonts w:ascii="Times" w:hAnsi="Times"/>
          <w:sz w:val="24"/>
          <w:szCs w:val="24"/>
        </w:rPr>
      </w:pPr>
      <w:r w:rsidRPr="00F81BC1">
        <w:rPr>
          <w:rStyle w:val="s2"/>
          <w:rFonts w:ascii="Times" w:hAnsi="Times"/>
          <w:sz w:val="24"/>
          <w:szCs w:val="24"/>
        </w:rPr>
        <w:t xml:space="preserve">The following paragraph is taken from the </w:t>
      </w:r>
      <w:r w:rsidR="008D54CE" w:rsidRPr="00F81BC1">
        <w:rPr>
          <w:rStyle w:val="s2"/>
          <w:rFonts w:ascii="Times" w:hAnsi="Times"/>
          <w:sz w:val="24"/>
          <w:szCs w:val="24"/>
        </w:rPr>
        <w:t>Basketball</w:t>
      </w:r>
      <w:r w:rsidRPr="00F81BC1">
        <w:rPr>
          <w:rStyle w:val="s2"/>
          <w:rFonts w:ascii="Times" w:hAnsi="Times"/>
          <w:sz w:val="24"/>
          <w:szCs w:val="24"/>
        </w:rPr>
        <w:t xml:space="preserve"> Plan.</w:t>
      </w:r>
    </w:p>
    <w:p w14:paraId="50F50CF2" w14:textId="77777777" w:rsidR="00656195" w:rsidRPr="00F81BC1" w:rsidRDefault="00656195" w:rsidP="00656195">
      <w:pPr>
        <w:pStyle w:val="p1"/>
        <w:rPr>
          <w:rFonts w:ascii="Times" w:hAnsi="Times"/>
          <w:sz w:val="24"/>
          <w:szCs w:val="24"/>
        </w:rPr>
      </w:pPr>
      <w:r w:rsidRPr="00F81BC1">
        <w:rPr>
          <w:rStyle w:val="s2"/>
          <w:rFonts w:ascii="Times" w:hAnsi="Times"/>
          <w:sz w:val="24"/>
          <w:szCs w:val="24"/>
        </w:rPr>
        <w:t> </w:t>
      </w:r>
    </w:p>
    <w:p w14:paraId="3DB4A89B" w14:textId="77777777" w:rsidR="008D54CE" w:rsidRPr="00F81BC1" w:rsidRDefault="008D54CE" w:rsidP="008D54CE">
      <w:pPr>
        <w:rPr>
          <w:szCs w:val="24"/>
        </w:rPr>
      </w:pPr>
      <w:r w:rsidRPr="00F81BC1">
        <w:rPr>
          <w:szCs w:val="24"/>
        </w:rPr>
        <w:t>(d) POST-DISTRICT RECEIPTS. Sixteen percent of the gate receipts, after fees for referees, scorer and timer are deducted, shall be paid to the UIL for all post-district games except games played at the state tournaments. The UIL office retains an annually determined percentage of gate receipts from the state basketball tournament.</w:t>
      </w:r>
    </w:p>
    <w:p w14:paraId="372F74A7" w14:textId="77777777" w:rsidR="00656195" w:rsidRPr="00F81BC1" w:rsidRDefault="00656195" w:rsidP="00656195">
      <w:pPr>
        <w:pStyle w:val="p1"/>
        <w:rPr>
          <w:rFonts w:ascii="Times" w:hAnsi="Times"/>
          <w:sz w:val="24"/>
          <w:szCs w:val="24"/>
        </w:rPr>
      </w:pPr>
      <w:r w:rsidRPr="00F81BC1">
        <w:rPr>
          <w:rStyle w:val="s2"/>
          <w:rFonts w:ascii="Times" w:hAnsi="Times"/>
          <w:sz w:val="24"/>
          <w:szCs w:val="24"/>
        </w:rPr>
        <w:t> </w:t>
      </w:r>
    </w:p>
    <w:p w14:paraId="7996E9D2" w14:textId="7C9A0999" w:rsidR="008D54CE" w:rsidRPr="00F81BC1" w:rsidRDefault="00656195" w:rsidP="008D54CE">
      <w:pPr>
        <w:pStyle w:val="p1"/>
        <w:rPr>
          <w:rFonts w:ascii="Times" w:hAnsi="Times"/>
          <w:sz w:val="24"/>
          <w:szCs w:val="24"/>
        </w:rPr>
      </w:pPr>
      <w:r w:rsidRPr="00F81BC1">
        <w:rPr>
          <w:rStyle w:val="s2"/>
          <w:rFonts w:ascii="Times" w:hAnsi="Times"/>
          <w:sz w:val="24"/>
          <w:szCs w:val="24"/>
        </w:rPr>
        <w:t xml:space="preserve">The school that handles the receipts of the game, usually the "home team", submits a financial form </w:t>
      </w:r>
      <w:r w:rsidR="008D54CE" w:rsidRPr="00F81BC1">
        <w:rPr>
          <w:rStyle w:val="s2"/>
          <w:rFonts w:ascii="Times" w:hAnsi="Times"/>
          <w:sz w:val="24"/>
          <w:szCs w:val="24"/>
        </w:rPr>
        <w:t>to the UIL office. The updated basketball</w:t>
      </w:r>
      <w:r w:rsidRPr="00F81BC1">
        <w:rPr>
          <w:rStyle w:val="s2"/>
          <w:rFonts w:ascii="Times" w:hAnsi="Times"/>
          <w:sz w:val="24"/>
          <w:szCs w:val="24"/>
        </w:rPr>
        <w:t xml:space="preserve"> financial form can be found on the </w:t>
      </w:r>
      <w:r w:rsidR="008D54CE" w:rsidRPr="00F81BC1">
        <w:rPr>
          <w:rStyle w:val="s2"/>
          <w:rFonts w:ascii="Times" w:hAnsi="Times"/>
          <w:sz w:val="24"/>
          <w:szCs w:val="24"/>
        </w:rPr>
        <w:t xml:space="preserve">basketball </w:t>
      </w:r>
      <w:r w:rsidRPr="00F81BC1">
        <w:rPr>
          <w:rStyle w:val="s2"/>
          <w:rFonts w:ascii="Times" w:hAnsi="Times"/>
          <w:sz w:val="24"/>
          <w:szCs w:val="24"/>
        </w:rPr>
        <w:t>forms page on our website:</w:t>
      </w:r>
      <w:r w:rsidR="008D54CE" w:rsidRPr="00F81BC1">
        <w:rPr>
          <w:rStyle w:val="s2"/>
          <w:rFonts w:ascii="Times" w:hAnsi="Times"/>
          <w:sz w:val="24"/>
          <w:szCs w:val="24"/>
        </w:rPr>
        <w:t xml:space="preserve"> </w:t>
      </w:r>
      <w:hyperlink r:id="rId13" w:history="1">
        <w:r w:rsidR="008D54CE" w:rsidRPr="00F81BC1">
          <w:rPr>
            <w:rStyle w:val="Hyperlink"/>
            <w:rFonts w:ascii="Times" w:hAnsi="Times"/>
            <w:sz w:val="24"/>
            <w:szCs w:val="24"/>
          </w:rPr>
          <w:t>http://www.uiltexas.org/basketball/page/bbfinancialform</w:t>
        </w:r>
      </w:hyperlink>
    </w:p>
    <w:p w14:paraId="388F5842" w14:textId="77777777" w:rsidR="004A68B1" w:rsidRPr="00F81BC1" w:rsidRDefault="004A68B1" w:rsidP="00C109DC">
      <w:pPr>
        <w:widowControl w:val="0"/>
        <w:autoSpaceDE w:val="0"/>
        <w:autoSpaceDN w:val="0"/>
        <w:adjustRightInd w:val="0"/>
        <w:rPr>
          <w:b/>
          <w:color w:val="000000"/>
          <w:szCs w:val="24"/>
        </w:rPr>
      </w:pPr>
    </w:p>
    <w:p w14:paraId="6C788D00" w14:textId="375FC055" w:rsidR="0010514E" w:rsidRPr="00F81BC1" w:rsidRDefault="004A68B1" w:rsidP="00C109DC">
      <w:pPr>
        <w:widowControl w:val="0"/>
        <w:autoSpaceDE w:val="0"/>
        <w:autoSpaceDN w:val="0"/>
        <w:adjustRightInd w:val="0"/>
        <w:rPr>
          <w:b/>
          <w:bCs/>
          <w:color w:val="000000"/>
          <w:szCs w:val="24"/>
        </w:rPr>
      </w:pPr>
      <w:r w:rsidRPr="00F81BC1">
        <w:rPr>
          <w:b/>
          <w:bCs/>
          <w:color w:val="000000"/>
          <w:szCs w:val="24"/>
          <w:u w:val="single"/>
        </w:rPr>
        <w:t>Program Information f</w:t>
      </w:r>
      <w:r w:rsidR="00C109DC" w:rsidRPr="00F81BC1">
        <w:rPr>
          <w:b/>
          <w:bCs/>
          <w:color w:val="000000"/>
          <w:szCs w:val="24"/>
          <w:u w:val="single"/>
        </w:rPr>
        <w:t>or State Tournament.</w:t>
      </w:r>
      <w:r w:rsidR="00C109DC" w:rsidRPr="00F81BC1">
        <w:rPr>
          <w:b/>
          <w:bCs/>
          <w:color w:val="000000"/>
          <w:szCs w:val="24"/>
        </w:rPr>
        <w:t xml:space="preserve"> </w:t>
      </w:r>
    </w:p>
    <w:p w14:paraId="53BB6323" w14:textId="15269DDE" w:rsidR="00C109DC" w:rsidRPr="00F81BC1" w:rsidRDefault="00C109DC" w:rsidP="00C109DC">
      <w:pPr>
        <w:widowControl w:val="0"/>
        <w:autoSpaceDE w:val="0"/>
        <w:autoSpaceDN w:val="0"/>
        <w:adjustRightInd w:val="0"/>
        <w:rPr>
          <w:b/>
          <w:bCs/>
          <w:color w:val="000000"/>
          <w:szCs w:val="24"/>
        </w:rPr>
      </w:pPr>
      <w:r w:rsidRPr="00F81BC1">
        <w:rPr>
          <w:b/>
          <w:bCs/>
          <w:color w:val="000000"/>
          <w:szCs w:val="24"/>
        </w:rPr>
        <w:t xml:space="preserve">Teams advancing to the regional tournament must </w:t>
      </w:r>
      <w:r w:rsidRPr="00F81BC1">
        <w:rPr>
          <w:b/>
          <w:color w:val="000000"/>
          <w:szCs w:val="24"/>
        </w:rPr>
        <w:t xml:space="preserve">submit following materials </w:t>
      </w:r>
      <w:r w:rsidRPr="00F81BC1">
        <w:rPr>
          <w:b/>
          <w:bCs/>
          <w:i/>
          <w:iCs/>
          <w:color w:val="000000"/>
          <w:szCs w:val="24"/>
        </w:rPr>
        <w:t xml:space="preserve">to the UIL office by </w:t>
      </w:r>
      <w:r w:rsidR="00517153" w:rsidRPr="00F81BC1">
        <w:rPr>
          <w:b/>
          <w:bCs/>
          <w:i/>
          <w:iCs/>
          <w:color w:val="000000"/>
          <w:szCs w:val="24"/>
        </w:rPr>
        <w:t>Wednesda</w:t>
      </w:r>
      <w:r w:rsidR="004022E3" w:rsidRPr="00F81BC1">
        <w:rPr>
          <w:b/>
          <w:bCs/>
          <w:i/>
          <w:iCs/>
          <w:color w:val="000000"/>
          <w:szCs w:val="24"/>
        </w:rPr>
        <w:t>y, February</w:t>
      </w:r>
      <w:r w:rsidR="00745B49" w:rsidRPr="00F81BC1">
        <w:rPr>
          <w:b/>
          <w:bCs/>
          <w:i/>
          <w:iCs/>
          <w:color w:val="000000"/>
          <w:szCs w:val="24"/>
        </w:rPr>
        <w:t xml:space="preserve"> </w:t>
      </w:r>
      <w:r w:rsidR="00517153" w:rsidRPr="00F81BC1">
        <w:rPr>
          <w:b/>
          <w:bCs/>
          <w:i/>
          <w:iCs/>
          <w:color w:val="000000"/>
          <w:szCs w:val="24"/>
        </w:rPr>
        <w:t>20</w:t>
      </w:r>
      <w:r w:rsidR="00D414F1" w:rsidRPr="00F81BC1">
        <w:rPr>
          <w:b/>
          <w:bCs/>
          <w:i/>
          <w:iCs/>
          <w:color w:val="000000"/>
          <w:szCs w:val="24"/>
        </w:rPr>
        <w:t xml:space="preserve"> (Girls) and </w:t>
      </w:r>
      <w:r w:rsidR="00517153" w:rsidRPr="00F81BC1">
        <w:rPr>
          <w:b/>
          <w:bCs/>
          <w:i/>
          <w:iCs/>
          <w:color w:val="000000"/>
          <w:szCs w:val="24"/>
        </w:rPr>
        <w:t>Wednesday</w:t>
      </w:r>
      <w:r w:rsidR="00D414F1" w:rsidRPr="00F81BC1">
        <w:rPr>
          <w:b/>
          <w:bCs/>
          <w:i/>
          <w:iCs/>
          <w:color w:val="000000"/>
          <w:szCs w:val="24"/>
        </w:rPr>
        <w:t xml:space="preserve">, </w:t>
      </w:r>
      <w:r w:rsidR="00745B49" w:rsidRPr="00F81BC1">
        <w:rPr>
          <w:b/>
          <w:bCs/>
          <w:i/>
          <w:iCs/>
          <w:color w:val="000000"/>
          <w:szCs w:val="24"/>
        </w:rPr>
        <w:t>February 2</w:t>
      </w:r>
      <w:r w:rsidR="00517153" w:rsidRPr="00F81BC1">
        <w:rPr>
          <w:b/>
          <w:bCs/>
          <w:i/>
          <w:iCs/>
          <w:color w:val="000000"/>
          <w:szCs w:val="24"/>
        </w:rPr>
        <w:t>7</w:t>
      </w:r>
      <w:r w:rsidR="00D414F1" w:rsidRPr="00F81BC1">
        <w:rPr>
          <w:b/>
          <w:bCs/>
          <w:i/>
          <w:iCs/>
          <w:color w:val="000000"/>
          <w:szCs w:val="24"/>
        </w:rPr>
        <w:t xml:space="preserve"> (Boys)</w:t>
      </w:r>
      <w:r w:rsidRPr="00F81BC1">
        <w:rPr>
          <w:b/>
          <w:bCs/>
          <w:i/>
          <w:iCs/>
          <w:color w:val="000000"/>
          <w:szCs w:val="24"/>
        </w:rPr>
        <w:t xml:space="preserve">.  </w:t>
      </w:r>
      <w:r w:rsidRPr="00F81BC1">
        <w:rPr>
          <w:i/>
          <w:color w:val="000000"/>
          <w:szCs w:val="24"/>
        </w:rPr>
        <w:t xml:space="preserve">Please </w:t>
      </w:r>
      <w:r w:rsidRPr="00F81BC1">
        <w:rPr>
          <w:i/>
          <w:iCs/>
          <w:color w:val="000000"/>
          <w:szCs w:val="24"/>
        </w:rPr>
        <w:t>include your school name in the subject of your email</w:t>
      </w:r>
      <w:r w:rsidRPr="00F81BC1">
        <w:rPr>
          <w:color w:val="000000"/>
          <w:szCs w:val="24"/>
        </w:rPr>
        <w:t>. This is an important step in providing you with the best possible program. Your assistance in this effort is appreciated.</w:t>
      </w:r>
    </w:p>
    <w:p w14:paraId="56D70536" w14:textId="77777777" w:rsidR="00C109DC" w:rsidRPr="00F81BC1" w:rsidRDefault="00C109DC" w:rsidP="00C109DC">
      <w:pPr>
        <w:widowControl w:val="0"/>
        <w:autoSpaceDE w:val="0"/>
        <w:autoSpaceDN w:val="0"/>
        <w:adjustRightInd w:val="0"/>
        <w:rPr>
          <w:color w:val="000000"/>
          <w:szCs w:val="24"/>
        </w:rPr>
      </w:pPr>
    </w:p>
    <w:p w14:paraId="3A288475" w14:textId="55ECE1B1" w:rsidR="00C109DC" w:rsidRDefault="00C109DC" w:rsidP="0010514E">
      <w:pPr>
        <w:pStyle w:val="ListParagraph"/>
        <w:widowControl w:val="0"/>
        <w:numPr>
          <w:ilvl w:val="0"/>
          <w:numId w:val="20"/>
        </w:numPr>
        <w:autoSpaceDE w:val="0"/>
        <w:autoSpaceDN w:val="0"/>
        <w:adjustRightInd w:val="0"/>
        <w:rPr>
          <w:color w:val="000000"/>
          <w:szCs w:val="24"/>
        </w:rPr>
      </w:pPr>
      <w:r w:rsidRPr="00F81BC1">
        <w:rPr>
          <w:color w:val="000000"/>
          <w:szCs w:val="24"/>
        </w:rPr>
        <w:t>Team Information Form (list of players, coaches, etc. and</w:t>
      </w:r>
      <w:r w:rsidR="0010514E" w:rsidRPr="00F81BC1">
        <w:rPr>
          <w:color w:val="000000"/>
          <w:szCs w:val="24"/>
        </w:rPr>
        <w:t xml:space="preserve"> all matches played)</w:t>
      </w:r>
      <w:r w:rsidR="00A65498">
        <w:rPr>
          <w:color w:val="000000"/>
          <w:szCs w:val="24"/>
        </w:rPr>
        <w:t xml:space="preserve"> </w:t>
      </w:r>
    </w:p>
    <w:p w14:paraId="7B9B1D96" w14:textId="4C59E6E7" w:rsidR="00A65498" w:rsidRDefault="00A65498" w:rsidP="00A65498">
      <w:pPr>
        <w:pStyle w:val="ListParagraph"/>
        <w:widowControl w:val="0"/>
        <w:numPr>
          <w:ilvl w:val="1"/>
          <w:numId w:val="20"/>
        </w:numPr>
        <w:autoSpaceDE w:val="0"/>
        <w:autoSpaceDN w:val="0"/>
        <w:adjustRightInd w:val="0"/>
        <w:rPr>
          <w:color w:val="000000"/>
          <w:szCs w:val="24"/>
        </w:rPr>
      </w:pPr>
      <w:r>
        <w:rPr>
          <w:color w:val="000000"/>
          <w:szCs w:val="24"/>
        </w:rPr>
        <w:t xml:space="preserve">Girls’ Team Information Form: </w:t>
      </w:r>
      <w:hyperlink r:id="rId14" w:history="1">
        <w:r w:rsidRPr="00F72849">
          <w:rPr>
            <w:rStyle w:val="Hyperlink"/>
            <w:szCs w:val="24"/>
          </w:rPr>
          <w:t>https://www.uiltexas.org/forms/team-info-basketball-girls</w:t>
        </w:r>
      </w:hyperlink>
      <w:r>
        <w:rPr>
          <w:color w:val="000000"/>
          <w:szCs w:val="24"/>
        </w:rPr>
        <w:t xml:space="preserve"> </w:t>
      </w:r>
    </w:p>
    <w:p w14:paraId="51F7DD78" w14:textId="76342B17" w:rsidR="00A65498" w:rsidRPr="00F81BC1" w:rsidRDefault="00A65498" w:rsidP="00A65498">
      <w:pPr>
        <w:pStyle w:val="ListParagraph"/>
        <w:widowControl w:val="0"/>
        <w:numPr>
          <w:ilvl w:val="1"/>
          <w:numId w:val="20"/>
        </w:numPr>
        <w:autoSpaceDE w:val="0"/>
        <w:autoSpaceDN w:val="0"/>
        <w:adjustRightInd w:val="0"/>
        <w:rPr>
          <w:color w:val="000000"/>
          <w:szCs w:val="24"/>
        </w:rPr>
      </w:pPr>
      <w:r>
        <w:rPr>
          <w:color w:val="000000"/>
          <w:szCs w:val="24"/>
        </w:rPr>
        <w:t xml:space="preserve">Boys’ Team Information Form: </w:t>
      </w:r>
      <w:hyperlink r:id="rId15" w:history="1">
        <w:r w:rsidRPr="00F72849">
          <w:rPr>
            <w:rStyle w:val="Hyperlink"/>
            <w:szCs w:val="24"/>
          </w:rPr>
          <w:t>https://www.uiltexas.org/forms/team-info-basketball-boys</w:t>
        </w:r>
      </w:hyperlink>
      <w:r>
        <w:rPr>
          <w:color w:val="000000"/>
          <w:szCs w:val="24"/>
        </w:rPr>
        <w:t xml:space="preserve"> </w:t>
      </w:r>
    </w:p>
    <w:p w14:paraId="3F6E3D64" w14:textId="23F3A395" w:rsidR="00C109DC" w:rsidRPr="00F81BC1" w:rsidRDefault="00A85232" w:rsidP="0010514E">
      <w:pPr>
        <w:pStyle w:val="ListParagraph"/>
        <w:widowControl w:val="0"/>
        <w:numPr>
          <w:ilvl w:val="0"/>
          <w:numId w:val="20"/>
        </w:numPr>
        <w:autoSpaceDE w:val="0"/>
        <w:autoSpaceDN w:val="0"/>
        <w:adjustRightInd w:val="0"/>
        <w:spacing w:line="276" w:lineRule="auto"/>
        <w:rPr>
          <w:color w:val="000000"/>
          <w:szCs w:val="24"/>
        </w:rPr>
      </w:pPr>
      <w:r w:rsidRPr="00F81BC1">
        <w:rPr>
          <w:color w:val="000000"/>
          <w:szCs w:val="24"/>
        </w:rPr>
        <w:t xml:space="preserve">Team Picture </w:t>
      </w:r>
      <w:r w:rsidR="00C109DC" w:rsidRPr="00F81BC1">
        <w:rPr>
          <w:color w:val="000000"/>
          <w:szCs w:val="24"/>
        </w:rPr>
        <w:t xml:space="preserve">- </w:t>
      </w:r>
      <w:r w:rsidRPr="00F81BC1">
        <w:rPr>
          <w:color w:val="000000"/>
          <w:szCs w:val="24"/>
        </w:rPr>
        <w:t xml:space="preserve">1MB in color, </w:t>
      </w:r>
      <w:r w:rsidR="00C109DC" w:rsidRPr="00F81BC1">
        <w:rPr>
          <w:color w:val="000000"/>
          <w:szCs w:val="24"/>
        </w:rPr>
        <w:t>email t</w:t>
      </w:r>
      <w:r w:rsidR="001D2BE6" w:rsidRPr="00F81BC1">
        <w:rPr>
          <w:color w:val="000000"/>
          <w:szCs w:val="24"/>
        </w:rPr>
        <w:t xml:space="preserve">o </w:t>
      </w:r>
      <w:hyperlink r:id="rId16" w:history="1">
        <w:r w:rsidR="00437A16" w:rsidRPr="00F81BC1">
          <w:rPr>
            <w:rStyle w:val="Hyperlink"/>
            <w:szCs w:val="24"/>
          </w:rPr>
          <w:t>pictures@uiltexas.org</w:t>
        </w:r>
      </w:hyperlink>
      <w:r w:rsidR="001D2BE6" w:rsidRPr="00F81BC1">
        <w:rPr>
          <w:color w:val="000000"/>
          <w:szCs w:val="24"/>
        </w:rPr>
        <w:t xml:space="preserve">  </w:t>
      </w:r>
    </w:p>
    <w:p w14:paraId="03360AB6" w14:textId="2D14256E" w:rsidR="00C109DC" w:rsidRPr="00F81BC1" w:rsidRDefault="00C109DC" w:rsidP="0010514E">
      <w:pPr>
        <w:pStyle w:val="ListParagraph"/>
        <w:widowControl w:val="0"/>
        <w:numPr>
          <w:ilvl w:val="0"/>
          <w:numId w:val="20"/>
        </w:numPr>
        <w:autoSpaceDE w:val="0"/>
        <w:autoSpaceDN w:val="0"/>
        <w:adjustRightInd w:val="0"/>
        <w:spacing w:line="276" w:lineRule="auto"/>
        <w:rPr>
          <w:color w:val="000000"/>
          <w:szCs w:val="24"/>
        </w:rPr>
      </w:pPr>
      <w:r w:rsidRPr="00F81BC1">
        <w:rPr>
          <w:color w:val="000000"/>
          <w:szCs w:val="24"/>
        </w:rPr>
        <w:t>Head Coach Picture (head and shoulder shot</w:t>
      </w:r>
      <w:r w:rsidR="00A85232" w:rsidRPr="00F81BC1">
        <w:rPr>
          <w:color w:val="000000"/>
          <w:szCs w:val="24"/>
        </w:rPr>
        <w:t>) -</w:t>
      </w:r>
      <w:r w:rsidRPr="00F81BC1">
        <w:rPr>
          <w:color w:val="000000"/>
          <w:szCs w:val="24"/>
        </w:rPr>
        <w:t xml:space="preserve"> </w:t>
      </w:r>
      <w:r w:rsidR="00A85232" w:rsidRPr="00F81BC1">
        <w:rPr>
          <w:color w:val="000000"/>
          <w:szCs w:val="24"/>
        </w:rPr>
        <w:t xml:space="preserve">1MB, </w:t>
      </w:r>
      <w:r w:rsidRPr="00F81BC1">
        <w:rPr>
          <w:color w:val="000000"/>
          <w:szCs w:val="24"/>
        </w:rPr>
        <w:t>email to</w:t>
      </w:r>
      <w:r w:rsidR="001D2BE6" w:rsidRPr="00F81BC1">
        <w:rPr>
          <w:color w:val="000000"/>
          <w:szCs w:val="24"/>
        </w:rPr>
        <w:t xml:space="preserve"> </w:t>
      </w:r>
      <w:hyperlink r:id="rId17" w:history="1">
        <w:r w:rsidR="001D2BE6" w:rsidRPr="00F81BC1">
          <w:rPr>
            <w:rStyle w:val="Hyperlink"/>
            <w:szCs w:val="24"/>
          </w:rPr>
          <w:t>pictures@uiltexas.org</w:t>
        </w:r>
      </w:hyperlink>
      <w:r w:rsidR="001D2BE6" w:rsidRPr="00F81BC1">
        <w:rPr>
          <w:color w:val="000000"/>
          <w:szCs w:val="24"/>
        </w:rPr>
        <w:t xml:space="preserve"> </w:t>
      </w:r>
    </w:p>
    <w:p w14:paraId="4B459260" w14:textId="2E03BE9D" w:rsidR="00C109DC" w:rsidRPr="00F81BC1" w:rsidRDefault="00A85232" w:rsidP="0010514E">
      <w:pPr>
        <w:pStyle w:val="ListParagraph"/>
        <w:widowControl w:val="0"/>
        <w:numPr>
          <w:ilvl w:val="0"/>
          <w:numId w:val="20"/>
        </w:numPr>
        <w:autoSpaceDE w:val="0"/>
        <w:autoSpaceDN w:val="0"/>
        <w:adjustRightInd w:val="0"/>
        <w:rPr>
          <w:color w:val="0000FF"/>
          <w:szCs w:val="24"/>
        </w:rPr>
      </w:pPr>
      <w:r w:rsidRPr="00F81BC1">
        <w:rPr>
          <w:color w:val="000000"/>
          <w:szCs w:val="24"/>
        </w:rPr>
        <w:t>School mascot or school logo -</w:t>
      </w:r>
      <w:r w:rsidR="00C109DC" w:rsidRPr="00F81BC1">
        <w:rPr>
          <w:color w:val="000000"/>
          <w:szCs w:val="24"/>
        </w:rPr>
        <w:t xml:space="preserve"> </w:t>
      </w:r>
      <w:r w:rsidRPr="00F81BC1">
        <w:rPr>
          <w:color w:val="000000"/>
          <w:szCs w:val="24"/>
        </w:rPr>
        <w:t xml:space="preserve">1MB, </w:t>
      </w:r>
      <w:r w:rsidR="00C109DC" w:rsidRPr="00F81BC1">
        <w:rPr>
          <w:color w:val="000000"/>
          <w:szCs w:val="24"/>
        </w:rPr>
        <w:t xml:space="preserve">email to </w:t>
      </w:r>
      <w:hyperlink r:id="rId18" w:history="1">
        <w:r w:rsidR="00902D48" w:rsidRPr="00F81BC1">
          <w:rPr>
            <w:rStyle w:val="Hyperlink"/>
            <w:szCs w:val="24"/>
          </w:rPr>
          <w:t>pictures@uiltexas.org</w:t>
        </w:r>
      </w:hyperlink>
    </w:p>
    <w:p w14:paraId="1F7B9DBA" w14:textId="77777777" w:rsidR="00902D48" w:rsidRPr="004A3401" w:rsidRDefault="00902D48" w:rsidP="00C109DC">
      <w:pPr>
        <w:widowControl w:val="0"/>
        <w:autoSpaceDE w:val="0"/>
        <w:autoSpaceDN w:val="0"/>
        <w:adjustRightInd w:val="0"/>
        <w:rPr>
          <w:rFonts w:ascii="Times New Roman" w:hAnsi="Times New Roman"/>
          <w:color w:val="000000"/>
          <w:szCs w:val="24"/>
        </w:rPr>
      </w:pPr>
    </w:p>
    <w:p w14:paraId="0631BFAA" w14:textId="77777777" w:rsidR="00902D48" w:rsidRPr="004A68B1" w:rsidRDefault="00902D48" w:rsidP="00902D48">
      <w:pPr>
        <w:widowControl w:val="0"/>
        <w:tabs>
          <w:tab w:val="right" w:pos="270"/>
          <w:tab w:val="left" w:pos="540"/>
        </w:tabs>
        <w:suppressAutoHyphens/>
        <w:autoSpaceDE w:val="0"/>
        <w:autoSpaceDN w:val="0"/>
        <w:adjustRightInd w:val="0"/>
        <w:jc w:val="center"/>
        <w:textAlignment w:val="center"/>
        <w:rPr>
          <w:rFonts w:ascii="Times New Roman" w:hAnsi="Times New Roman"/>
          <w:b/>
          <w:bCs/>
          <w:color w:val="000000"/>
          <w:sz w:val="28"/>
          <w:szCs w:val="28"/>
          <w:u w:val="single"/>
        </w:rPr>
      </w:pPr>
      <w:r w:rsidRPr="004A68B1">
        <w:rPr>
          <w:rFonts w:ascii="Times New Roman" w:hAnsi="Times New Roman"/>
          <w:b/>
          <w:bCs/>
          <w:color w:val="000000"/>
          <w:sz w:val="28"/>
          <w:szCs w:val="28"/>
          <w:u w:val="single"/>
        </w:rPr>
        <w:t>REGIONAL TOURNAMENT INFORMATION</w:t>
      </w:r>
    </w:p>
    <w:p w14:paraId="645E9B4B" w14:textId="77777777" w:rsidR="00902D48" w:rsidRPr="004A3401" w:rsidRDefault="00902D48" w:rsidP="00902D48">
      <w:pPr>
        <w:widowControl w:val="0"/>
        <w:tabs>
          <w:tab w:val="right" w:pos="270"/>
          <w:tab w:val="left" w:pos="540"/>
        </w:tabs>
        <w:suppressAutoHyphens/>
        <w:autoSpaceDE w:val="0"/>
        <w:autoSpaceDN w:val="0"/>
        <w:adjustRightInd w:val="0"/>
        <w:jc w:val="center"/>
        <w:textAlignment w:val="center"/>
        <w:rPr>
          <w:rFonts w:ascii="Times New Roman" w:hAnsi="Times New Roman"/>
          <w:color w:val="000000"/>
          <w:sz w:val="20"/>
        </w:rPr>
      </w:pPr>
    </w:p>
    <w:p w14:paraId="2BE268C9" w14:textId="3BFEF612" w:rsidR="003216E8" w:rsidRPr="00F81BC1" w:rsidRDefault="00902D48" w:rsidP="001D2BE6">
      <w:pPr>
        <w:widowControl w:val="0"/>
        <w:autoSpaceDE w:val="0"/>
        <w:autoSpaceDN w:val="0"/>
        <w:adjustRightInd w:val="0"/>
        <w:contextualSpacing/>
        <w:rPr>
          <w:szCs w:val="24"/>
        </w:rPr>
      </w:pPr>
      <w:r w:rsidRPr="00F81BC1">
        <w:rPr>
          <w:b/>
          <w:bCs/>
          <w:color w:val="000000"/>
          <w:szCs w:val="24"/>
          <w:u w:val="single"/>
        </w:rPr>
        <w:t>Dates</w:t>
      </w:r>
      <w:r w:rsidRPr="00F81BC1">
        <w:rPr>
          <w:b/>
          <w:bCs/>
          <w:color w:val="000000"/>
          <w:szCs w:val="24"/>
        </w:rPr>
        <w:t xml:space="preserve">. </w:t>
      </w:r>
      <w:r w:rsidR="001D2BE6" w:rsidRPr="00F81BC1">
        <w:rPr>
          <w:szCs w:val="24"/>
        </w:rPr>
        <w:t>Friday and Saturday, February 2</w:t>
      </w:r>
      <w:r w:rsidR="00517153" w:rsidRPr="00F81BC1">
        <w:rPr>
          <w:szCs w:val="24"/>
        </w:rPr>
        <w:t>2</w:t>
      </w:r>
      <w:r w:rsidR="00A217FD" w:rsidRPr="00F81BC1">
        <w:rPr>
          <w:szCs w:val="24"/>
        </w:rPr>
        <w:t>-2</w:t>
      </w:r>
      <w:r w:rsidR="00517153" w:rsidRPr="00F81BC1">
        <w:rPr>
          <w:szCs w:val="24"/>
        </w:rPr>
        <w:t>3</w:t>
      </w:r>
      <w:r w:rsidR="001D2BE6" w:rsidRPr="00F81BC1">
        <w:rPr>
          <w:szCs w:val="24"/>
        </w:rPr>
        <w:t xml:space="preserve"> (Girls) </w:t>
      </w:r>
      <w:r w:rsidR="00A217FD" w:rsidRPr="00F81BC1">
        <w:rPr>
          <w:szCs w:val="24"/>
        </w:rPr>
        <w:t xml:space="preserve">and Friday and Saturday, March </w:t>
      </w:r>
      <w:r w:rsidR="00517153" w:rsidRPr="00F81BC1">
        <w:rPr>
          <w:szCs w:val="24"/>
        </w:rPr>
        <w:t>1</w:t>
      </w:r>
      <w:r w:rsidR="00A217FD" w:rsidRPr="00F81BC1">
        <w:rPr>
          <w:szCs w:val="24"/>
        </w:rPr>
        <w:t>-</w:t>
      </w:r>
      <w:r w:rsidR="00517153" w:rsidRPr="00F81BC1">
        <w:rPr>
          <w:szCs w:val="24"/>
        </w:rPr>
        <w:t>2</w:t>
      </w:r>
      <w:r w:rsidR="001D2BE6" w:rsidRPr="00F81BC1">
        <w:rPr>
          <w:szCs w:val="24"/>
        </w:rPr>
        <w:t xml:space="preserve"> (Boys). </w:t>
      </w:r>
      <w:r w:rsidR="00A65498">
        <w:rPr>
          <w:color w:val="000000"/>
          <w:szCs w:val="24"/>
        </w:rPr>
        <w:t xml:space="preserve">Regional Basketball Sites: </w:t>
      </w:r>
      <w:hyperlink r:id="rId19" w:history="1">
        <w:r w:rsidR="00A65498" w:rsidRPr="00F72849">
          <w:rPr>
            <w:rStyle w:val="Hyperlink"/>
            <w:szCs w:val="24"/>
          </w:rPr>
          <w:t>http://www.uiltexas.org/basketball/regional-sites</w:t>
        </w:r>
      </w:hyperlink>
      <w:r w:rsidR="00A65498">
        <w:rPr>
          <w:color w:val="000000"/>
          <w:szCs w:val="24"/>
        </w:rPr>
        <w:t xml:space="preserve"> </w:t>
      </w:r>
    </w:p>
    <w:p w14:paraId="6CBF11AB" w14:textId="77777777" w:rsidR="00547A8B" w:rsidRPr="00F81BC1" w:rsidRDefault="00547A8B" w:rsidP="001D2BE6">
      <w:pPr>
        <w:widowControl w:val="0"/>
        <w:autoSpaceDE w:val="0"/>
        <w:autoSpaceDN w:val="0"/>
        <w:adjustRightInd w:val="0"/>
        <w:contextualSpacing/>
        <w:rPr>
          <w:b/>
          <w:szCs w:val="24"/>
          <w:u w:val="single"/>
        </w:rPr>
      </w:pPr>
    </w:p>
    <w:p w14:paraId="61F36BB1" w14:textId="42C08547" w:rsidR="00A65498" w:rsidRDefault="00547A8B" w:rsidP="00C276C9">
      <w:r w:rsidRPr="00EA3230">
        <w:rPr>
          <w:b/>
          <w:u w:val="single"/>
        </w:rPr>
        <w:t>Officials.</w:t>
      </w:r>
      <w:r w:rsidR="00437A16" w:rsidRPr="00EA3230">
        <w:t xml:space="preserve"> </w:t>
      </w:r>
      <w:r w:rsidR="00D90D80" w:rsidRPr="00EA3230">
        <w:t>Officials for the REGIONAL SEMIFINAL games will be determined by the two competing schools. If the two schools cannot reach an agreement, UIL will make the assignment. If the two teams agree, t</w:t>
      </w:r>
      <w:r w:rsidR="00171B16" w:rsidRPr="00EA3230">
        <w:t>he home team will submit the officials</w:t>
      </w:r>
      <w:r w:rsidR="00D90D80" w:rsidRPr="00EA3230">
        <w:t>’</w:t>
      </w:r>
      <w:r w:rsidR="00171B16" w:rsidRPr="00EA3230">
        <w:t xml:space="preserve"> request form</w:t>
      </w:r>
      <w:r w:rsidR="00750401" w:rsidRPr="00EA3230">
        <w:t xml:space="preserve"> no later than 9:00am</w:t>
      </w:r>
      <w:r w:rsidR="00EA3230" w:rsidRPr="00EA3230">
        <w:t>,</w:t>
      </w:r>
      <w:r w:rsidR="00750401" w:rsidRPr="00EA3230">
        <w:t xml:space="preserve"> Wednesday, February 2</w:t>
      </w:r>
      <w:r w:rsidR="00517153" w:rsidRPr="00EA3230">
        <w:t xml:space="preserve">0th </w:t>
      </w:r>
      <w:r w:rsidR="00750401" w:rsidRPr="00EA3230">
        <w:t>(Girls) and Wednesday, February 2</w:t>
      </w:r>
      <w:r w:rsidR="00517153" w:rsidRPr="00EA3230">
        <w:t>7</w:t>
      </w:r>
      <w:r w:rsidR="00750401" w:rsidRPr="00EA3230">
        <w:t>th (Boys)</w:t>
      </w:r>
      <w:r w:rsidR="00D90D80" w:rsidRPr="00EA3230">
        <w:t>, utilizing the link below. </w:t>
      </w:r>
      <w:r w:rsidR="00171B16" w:rsidRPr="00EA3230">
        <w:t>If officials ca</w:t>
      </w:r>
      <w:r w:rsidR="00D90D80" w:rsidRPr="00EA3230">
        <w:t>nnot be agreed upon by both teams,</w:t>
      </w:r>
      <w:r w:rsidR="00171B16" w:rsidRPr="00EA3230">
        <w:t xml:space="preserve"> the home team will need to include a list of chapters that they prefer not to call the game (scratch list) that is representative of both teams (home and visitor), and </w:t>
      </w:r>
      <w:r w:rsidR="00D90D80" w:rsidRPr="00EA3230">
        <w:t xml:space="preserve">the </w:t>
      </w:r>
      <w:r w:rsidR="00171B16" w:rsidRPr="00EA3230">
        <w:t>UIL will make assignment. </w:t>
      </w:r>
      <w:r w:rsidR="00171B16" w:rsidRPr="00EA3230">
        <w:tab/>
      </w:r>
    </w:p>
    <w:p w14:paraId="6EC5D692" w14:textId="11AB3F00" w:rsidR="00A65498" w:rsidRPr="00A65498" w:rsidRDefault="00A65498" w:rsidP="00C276C9">
      <w:r w:rsidRPr="00A65498">
        <w:rPr>
          <w:b/>
        </w:rPr>
        <w:t>Official’s Request Form:</w:t>
      </w:r>
      <w:r>
        <w:t xml:space="preserve"> </w:t>
      </w:r>
      <w:hyperlink r:id="rId20" w:history="1">
        <w:r w:rsidRPr="00F72849">
          <w:rPr>
            <w:rStyle w:val="Hyperlink"/>
          </w:rPr>
          <w:t>https://www.uiltexas.org/form/officials-request/basketball.php</w:t>
        </w:r>
      </w:hyperlink>
      <w:r>
        <w:t xml:space="preserve"> </w:t>
      </w:r>
    </w:p>
    <w:p w14:paraId="20062F54" w14:textId="77777777" w:rsidR="00A65498" w:rsidRDefault="00A65498" w:rsidP="00C276C9">
      <w:pPr>
        <w:rPr>
          <w:szCs w:val="24"/>
        </w:rPr>
      </w:pPr>
    </w:p>
    <w:p w14:paraId="56B0EF59" w14:textId="719C9B7E" w:rsidR="00171B16" w:rsidRPr="00F81BC1" w:rsidRDefault="00A964C0" w:rsidP="00C276C9">
      <w:pPr>
        <w:rPr>
          <w:szCs w:val="24"/>
        </w:rPr>
      </w:pPr>
      <w:r w:rsidRPr="002F4A37">
        <w:rPr>
          <w:szCs w:val="24"/>
        </w:rPr>
        <w:t xml:space="preserve">For the </w:t>
      </w:r>
      <w:r w:rsidR="00C276C9" w:rsidRPr="002F4A37">
        <w:rPr>
          <w:szCs w:val="24"/>
        </w:rPr>
        <w:t>regional final, t</w:t>
      </w:r>
      <w:r w:rsidRPr="002F4A37">
        <w:rPr>
          <w:szCs w:val="24"/>
        </w:rPr>
        <w:t xml:space="preserve">he </w:t>
      </w:r>
      <w:r w:rsidR="00C276C9" w:rsidRPr="002F4A37">
        <w:rPr>
          <w:szCs w:val="24"/>
        </w:rPr>
        <w:t xml:space="preserve">officials </w:t>
      </w:r>
      <w:r w:rsidR="00D90D80" w:rsidRPr="002F4A37">
        <w:rPr>
          <w:szCs w:val="24"/>
        </w:rPr>
        <w:t xml:space="preserve">will be predetermined by the UIL. </w:t>
      </w:r>
    </w:p>
    <w:p w14:paraId="3F40EF08" w14:textId="77777777" w:rsidR="001D2BE6" w:rsidRPr="00F81BC1" w:rsidRDefault="001D2BE6" w:rsidP="00993ABF">
      <w:pPr>
        <w:pStyle w:val="first"/>
        <w:tabs>
          <w:tab w:val="clear" w:pos="540"/>
          <w:tab w:val="left" w:pos="270"/>
        </w:tabs>
        <w:spacing w:before="0" w:line="240" w:lineRule="auto"/>
        <w:ind w:left="0" w:right="270" w:firstLine="0"/>
        <w:contextualSpacing/>
        <w:rPr>
          <w:b/>
          <w:szCs w:val="24"/>
          <w:u w:val="single"/>
        </w:rPr>
      </w:pPr>
    </w:p>
    <w:p w14:paraId="431A9B47" w14:textId="2B4683E0" w:rsidR="004A15D0" w:rsidRPr="00F81BC1" w:rsidRDefault="004A15D0" w:rsidP="00993ABF">
      <w:pPr>
        <w:pStyle w:val="first"/>
        <w:tabs>
          <w:tab w:val="clear" w:pos="540"/>
          <w:tab w:val="left" w:pos="270"/>
        </w:tabs>
        <w:spacing w:before="0" w:line="240" w:lineRule="auto"/>
        <w:ind w:left="0" w:right="270" w:firstLine="0"/>
        <w:contextualSpacing/>
        <w:rPr>
          <w:szCs w:val="24"/>
        </w:rPr>
      </w:pPr>
      <w:r w:rsidRPr="00F81BC1">
        <w:rPr>
          <w:b/>
          <w:szCs w:val="24"/>
          <w:u w:val="single"/>
        </w:rPr>
        <w:t>Entry Fees</w:t>
      </w:r>
      <w:r w:rsidR="00902D48" w:rsidRPr="00F81BC1">
        <w:rPr>
          <w:b/>
          <w:caps/>
          <w:szCs w:val="24"/>
        </w:rPr>
        <w:t xml:space="preserve">. </w:t>
      </w:r>
      <w:r w:rsidRPr="00F81BC1">
        <w:rPr>
          <w:szCs w:val="24"/>
        </w:rPr>
        <w:t>Fees are determined by each regional director. The League office suggests that fees be kept to a minimum.</w:t>
      </w:r>
    </w:p>
    <w:p w14:paraId="33F67E84" w14:textId="77777777" w:rsidR="00993ABF" w:rsidRPr="00F81BC1" w:rsidRDefault="00993ABF" w:rsidP="00993ABF">
      <w:pPr>
        <w:pStyle w:val="first"/>
        <w:tabs>
          <w:tab w:val="clear" w:pos="540"/>
          <w:tab w:val="left" w:pos="270"/>
        </w:tabs>
        <w:spacing w:before="0" w:line="240" w:lineRule="auto"/>
        <w:ind w:left="0" w:right="270" w:firstLine="0"/>
        <w:contextualSpacing/>
        <w:rPr>
          <w:szCs w:val="24"/>
        </w:rPr>
      </w:pPr>
    </w:p>
    <w:p w14:paraId="12605FA1" w14:textId="5AE1AC03" w:rsidR="00993ABF" w:rsidRPr="00F81BC1" w:rsidRDefault="004A15D0" w:rsidP="00993ABF">
      <w:pPr>
        <w:pStyle w:val="first"/>
        <w:tabs>
          <w:tab w:val="clear" w:pos="540"/>
          <w:tab w:val="left" w:pos="270"/>
        </w:tabs>
        <w:spacing w:before="0" w:line="240" w:lineRule="auto"/>
        <w:ind w:left="0" w:right="270" w:firstLine="0"/>
        <w:contextualSpacing/>
        <w:rPr>
          <w:szCs w:val="24"/>
        </w:rPr>
      </w:pPr>
      <w:r w:rsidRPr="00F81BC1">
        <w:rPr>
          <w:b/>
          <w:szCs w:val="24"/>
          <w:u w:val="single"/>
        </w:rPr>
        <w:t>Game Time</w:t>
      </w:r>
      <w:r w:rsidR="00902D48" w:rsidRPr="00F81BC1">
        <w:rPr>
          <w:b/>
          <w:caps/>
          <w:szCs w:val="24"/>
        </w:rPr>
        <w:t xml:space="preserve">. </w:t>
      </w:r>
      <w:r w:rsidRPr="00F81BC1">
        <w:rPr>
          <w:szCs w:val="24"/>
        </w:rPr>
        <w:t>The regional director will determine the schedule for the regional tournament</w:t>
      </w:r>
      <w:r w:rsidR="002F4A37">
        <w:rPr>
          <w:szCs w:val="24"/>
        </w:rPr>
        <w:t>.</w:t>
      </w:r>
    </w:p>
    <w:p w14:paraId="69742A2D" w14:textId="1E814826" w:rsidR="004A15D0" w:rsidRPr="00F81BC1" w:rsidRDefault="004A15D0" w:rsidP="00993ABF">
      <w:pPr>
        <w:pStyle w:val="first"/>
        <w:tabs>
          <w:tab w:val="clear" w:pos="540"/>
          <w:tab w:val="left" w:pos="270"/>
        </w:tabs>
        <w:spacing w:before="0" w:line="240" w:lineRule="auto"/>
        <w:ind w:left="0" w:right="270" w:firstLine="0"/>
        <w:contextualSpacing/>
        <w:rPr>
          <w:szCs w:val="24"/>
        </w:rPr>
      </w:pPr>
      <w:r w:rsidRPr="00F81BC1">
        <w:rPr>
          <w:b/>
          <w:szCs w:val="24"/>
          <w:u w:val="single"/>
        </w:rPr>
        <w:t>Dra</w:t>
      </w:r>
      <w:r w:rsidR="00902D48" w:rsidRPr="00F81BC1">
        <w:rPr>
          <w:b/>
          <w:szCs w:val="24"/>
          <w:u w:val="single"/>
        </w:rPr>
        <w:t>w</w:t>
      </w:r>
      <w:r w:rsidR="00902D48" w:rsidRPr="00F81BC1">
        <w:rPr>
          <w:b/>
          <w:szCs w:val="24"/>
        </w:rPr>
        <w:t xml:space="preserve">. </w:t>
      </w:r>
      <w:r w:rsidRPr="00F81BC1">
        <w:rPr>
          <w:szCs w:val="24"/>
        </w:rPr>
        <w:t>The brackets online indicate the reg</w:t>
      </w:r>
      <w:r w:rsidR="003216E8" w:rsidRPr="00F81BC1">
        <w:rPr>
          <w:szCs w:val="24"/>
        </w:rPr>
        <w:t>ional qualifiers and illustrate</w:t>
      </w:r>
      <w:r w:rsidRPr="00F81BC1">
        <w:rPr>
          <w:szCs w:val="24"/>
        </w:rPr>
        <w:t xml:space="preserve"> exact pairings for the regional tournaments.  </w:t>
      </w:r>
    </w:p>
    <w:p w14:paraId="16415684" w14:textId="77777777" w:rsidR="00993ABF" w:rsidRPr="00F81BC1" w:rsidRDefault="00993ABF" w:rsidP="00993ABF">
      <w:pPr>
        <w:pStyle w:val="first"/>
        <w:tabs>
          <w:tab w:val="clear" w:pos="540"/>
          <w:tab w:val="left" w:pos="270"/>
        </w:tabs>
        <w:spacing w:before="0" w:line="240" w:lineRule="auto"/>
        <w:ind w:left="0" w:right="270" w:firstLine="0"/>
        <w:contextualSpacing/>
        <w:rPr>
          <w:szCs w:val="24"/>
        </w:rPr>
      </w:pPr>
    </w:p>
    <w:p w14:paraId="2882E979" w14:textId="51CE3248" w:rsidR="004A15D0" w:rsidRPr="00F81BC1" w:rsidRDefault="004A15D0" w:rsidP="00993ABF">
      <w:pPr>
        <w:pStyle w:val="first"/>
        <w:tabs>
          <w:tab w:val="clear" w:pos="540"/>
          <w:tab w:val="left" w:pos="270"/>
        </w:tabs>
        <w:spacing w:before="0" w:line="240" w:lineRule="auto"/>
        <w:ind w:left="0" w:right="270" w:firstLine="0"/>
        <w:contextualSpacing/>
        <w:rPr>
          <w:szCs w:val="24"/>
        </w:rPr>
      </w:pPr>
      <w:r w:rsidRPr="00F81BC1">
        <w:rPr>
          <w:b/>
          <w:szCs w:val="24"/>
          <w:u w:val="single"/>
        </w:rPr>
        <w:t>Housing</w:t>
      </w:r>
      <w:r w:rsidR="00902D48" w:rsidRPr="00F81BC1">
        <w:rPr>
          <w:b/>
          <w:caps/>
          <w:szCs w:val="24"/>
        </w:rPr>
        <w:t xml:space="preserve">. </w:t>
      </w:r>
      <w:r w:rsidRPr="00F81BC1">
        <w:rPr>
          <w:szCs w:val="24"/>
        </w:rPr>
        <w:t>Each school is responsible for its own housing.</w:t>
      </w:r>
    </w:p>
    <w:p w14:paraId="63A0D42D" w14:textId="77777777" w:rsidR="00993ABF" w:rsidRPr="00F81BC1" w:rsidRDefault="00993ABF" w:rsidP="00993ABF">
      <w:pPr>
        <w:pStyle w:val="first"/>
        <w:tabs>
          <w:tab w:val="clear" w:pos="540"/>
          <w:tab w:val="left" w:pos="270"/>
        </w:tabs>
        <w:spacing w:before="0" w:line="240" w:lineRule="auto"/>
        <w:ind w:left="0" w:right="270" w:firstLine="0"/>
        <w:contextualSpacing/>
        <w:rPr>
          <w:szCs w:val="24"/>
        </w:rPr>
      </w:pPr>
    </w:p>
    <w:p w14:paraId="41439ABA" w14:textId="70D3900C" w:rsidR="004A15D0" w:rsidRPr="00F81BC1" w:rsidRDefault="001D2BE6" w:rsidP="00993ABF">
      <w:pPr>
        <w:pStyle w:val="first"/>
        <w:tabs>
          <w:tab w:val="clear" w:pos="540"/>
          <w:tab w:val="left" w:pos="270"/>
        </w:tabs>
        <w:spacing w:before="0" w:line="240" w:lineRule="auto"/>
        <w:ind w:left="0" w:right="274" w:firstLine="0"/>
        <w:contextualSpacing/>
        <w:rPr>
          <w:szCs w:val="24"/>
        </w:rPr>
      </w:pPr>
      <w:r w:rsidRPr="00F81BC1">
        <w:rPr>
          <w:b/>
          <w:szCs w:val="24"/>
          <w:u w:val="single"/>
        </w:rPr>
        <w:t>Entry F</w:t>
      </w:r>
      <w:r w:rsidR="004A15D0" w:rsidRPr="00F81BC1">
        <w:rPr>
          <w:b/>
          <w:szCs w:val="24"/>
          <w:u w:val="single"/>
        </w:rPr>
        <w:t>orms</w:t>
      </w:r>
      <w:r w:rsidR="00902D48" w:rsidRPr="00F81BC1">
        <w:rPr>
          <w:b/>
          <w:caps/>
          <w:szCs w:val="24"/>
        </w:rPr>
        <w:t xml:space="preserve">. </w:t>
      </w:r>
      <w:r w:rsidR="004A15D0" w:rsidRPr="00F81BC1">
        <w:rPr>
          <w:szCs w:val="24"/>
        </w:rPr>
        <w:t>Each district representative is responsible for sending team information to the regional director immediately after the district representatives are certified.  UIL does not send team information to regional sites.</w:t>
      </w:r>
    </w:p>
    <w:p w14:paraId="2BF8B477" w14:textId="77777777" w:rsidR="00993ABF" w:rsidRPr="00F81BC1" w:rsidRDefault="00993ABF" w:rsidP="00993ABF">
      <w:pPr>
        <w:pStyle w:val="first"/>
        <w:tabs>
          <w:tab w:val="clear" w:pos="540"/>
          <w:tab w:val="left" w:pos="270"/>
        </w:tabs>
        <w:spacing w:before="0" w:line="240" w:lineRule="auto"/>
        <w:ind w:left="0" w:right="274" w:firstLine="0"/>
        <w:contextualSpacing/>
        <w:rPr>
          <w:szCs w:val="24"/>
        </w:rPr>
      </w:pPr>
    </w:p>
    <w:p w14:paraId="4CF7FDEF" w14:textId="62C8F407" w:rsidR="003216E8" w:rsidRPr="00F81BC1" w:rsidRDefault="00993ABF" w:rsidP="00993ABF">
      <w:pPr>
        <w:widowControl w:val="0"/>
        <w:tabs>
          <w:tab w:val="left" w:pos="90"/>
        </w:tabs>
        <w:suppressAutoHyphens/>
        <w:autoSpaceDE w:val="0"/>
        <w:autoSpaceDN w:val="0"/>
        <w:adjustRightInd w:val="0"/>
        <w:contextualSpacing/>
        <w:jc w:val="both"/>
        <w:textAlignment w:val="center"/>
        <w:rPr>
          <w:color w:val="000000"/>
          <w:szCs w:val="24"/>
        </w:rPr>
      </w:pPr>
      <w:r w:rsidRPr="00F81BC1">
        <w:rPr>
          <w:b/>
          <w:bCs/>
          <w:color w:val="000000"/>
          <w:szCs w:val="24"/>
          <w:u w:val="single"/>
        </w:rPr>
        <w:t>Security</w:t>
      </w:r>
      <w:r w:rsidR="00902D48" w:rsidRPr="00F81BC1">
        <w:rPr>
          <w:color w:val="000000"/>
          <w:szCs w:val="24"/>
        </w:rPr>
        <w:t xml:space="preserve">. </w:t>
      </w:r>
      <w:r w:rsidR="003216E8" w:rsidRPr="00F81BC1">
        <w:rPr>
          <w:color w:val="000000"/>
          <w:szCs w:val="24"/>
        </w:rPr>
        <w:t xml:space="preserve">Adequate </w:t>
      </w:r>
      <w:r w:rsidRPr="00F81BC1">
        <w:rPr>
          <w:color w:val="000000"/>
          <w:szCs w:val="24"/>
        </w:rPr>
        <w:t xml:space="preserve">security </w:t>
      </w:r>
      <w:r w:rsidR="003216E8" w:rsidRPr="00F81BC1">
        <w:rPr>
          <w:color w:val="000000"/>
          <w:szCs w:val="24"/>
        </w:rPr>
        <w:t>should be provided for all playoff games, whether the game is played at a neutral site or on the home court of one of the teams.</w:t>
      </w:r>
    </w:p>
    <w:p w14:paraId="6D90E813" w14:textId="77777777" w:rsidR="00993ABF" w:rsidRPr="00F81BC1" w:rsidRDefault="00993ABF" w:rsidP="00993ABF">
      <w:pPr>
        <w:widowControl w:val="0"/>
        <w:tabs>
          <w:tab w:val="left" w:pos="90"/>
        </w:tabs>
        <w:suppressAutoHyphens/>
        <w:autoSpaceDE w:val="0"/>
        <w:autoSpaceDN w:val="0"/>
        <w:adjustRightInd w:val="0"/>
        <w:contextualSpacing/>
        <w:jc w:val="both"/>
        <w:textAlignment w:val="center"/>
        <w:rPr>
          <w:color w:val="000000"/>
          <w:szCs w:val="24"/>
        </w:rPr>
      </w:pPr>
    </w:p>
    <w:p w14:paraId="328CF1D5" w14:textId="011B12A5" w:rsidR="00993ABF" w:rsidRDefault="00DB5449" w:rsidP="004A3401">
      <w:pPr>
        <w:pStyle w:val="first"/>
        <w:tabs>
          <w:tab w:val="clear" w:pos="540"/>
          <w:tab w:val="left" w:pos="270"/>
        </w:tabs>
        <w:spacing w:before="0" w:line="240" w:lineRule="auto"/>
        <w:ind w:left="0" w:right="270" w:firstLine="0"/>
        <w:contextualSpacing/>
        <w:rPr>
          <w:szCs w:val="24"/>
        </w:rPr>
      </w:pPr>
      <w:r w:rsidRPr="00F81BC1">
        <w:rPr>
          <w:b/>
          <w:szCs w:val="24"/>
          <w:u w:val="single"/>
        </w:rPr>
        <w:t>Spirit Bu</w:t>
      </w:r>
      <w:r w:rsidR="00B6578C" w:rsidRPr="00F81BC1">
        <w:rPr>
          <w:b/>
          <w:szCs w:val="24"/>
          <w:u w:val="single"/>
        </w:rPr>
        <w:t>ses &amp; Pep Bands.</w:t>
      </w:r>
      <w:r w:rsidR="00B6578C" w:rsidRPr="00F81BC1">
        <w:rPr>
          <w:b/>
          <w:szCs w:val="24"/>
        </w:rPr>
        <w:t xml:space="preserve"> </w:t>
      </w:r>
      <w:r w:rsidR="00993ABF" w:rsidRPr="00F81BC1">
        <w:rPr>
          <w:szCs w:val="24"/>
        </w:rPr>
        <w:t>Please contact your regional site if</w:t>
      </w:r>
      <w:r w:rsidR="00A85232" w:rsidRPr="00F81BC1">
        <w:rPr>
          <w:szCs w:val="24"/>
        </w:rPr>
        <w:t xml:space="preserve"> you plan on bringing spirit bu</w:t>
      </w:r>
      <w:r w:rsidR="00993ABF" w:rsidRPr="00F81BC1">
        <w:rPr>
          <w:szCs w:val="24"/>
        </w:rPr>
        <w:t>ses or pep bands to the regional tournament.</w:t>
      </w:r>
    </w:p>
    <w:p w14:paraId="06A6F65F" w14:textId="77777777" w:rsidR="00B4427C" w:rsidRPr="00F81BC1" w:rsidRDefault="00B4427C" w:rsidP="004A3401">
      <w:pPr>
        <w:pStyle w:val="first"/>
        <w:tabs>
          <w:tab w:val="clear" w:pos="540"/>
          <w:tab w:val="left" w:pos="270"/>
        </w:tabs>
        <w:spacing w:before="0" w:line="240" w:lineRule="auto"/>
        <w:ind w:left="0" w:right="270" w:firstLine="0"/>
        <w:contextualSpacing/>
        <w:rPr>
          <w:szCs w:val="24"/>
        </w:rPr>
      </w:pPr>
      <w:bookmarkStart w:id="0" w:name="_GoBack"/>
      <w:bookmarkEnd w:id="0"/>
    </w:p>
    <w:p w14:paraId="669E67B8" w14:textId="6E603365" w:rsidR="003216E8" w:rsidRPr="00F81BC1" w:rsidRDefault="00C109DC" w:rsidP="004A68B1">
      <w:pPr>
        <w:widowControl w:val="0"/>
        <w:tabs>
          <w:tab w:val="left" w:pos="0"/>
        </w:tabs>
        <w:suppressAutoHyphens/>
        <w:autoSpaceDE w:val="0"/>
        <w:autoSpaceDN w:val="0"/>
        <w:adjustRightInd w:val="0"/>
        <w:spacing w:line="310" w:lineRule="atLeast"/>
        <w:jc w:val="both"/>
        <w:textAlignment w:val="center"/>
        <w:rPr>
          <w:color w:val="000000"/>
          <w:szCs w:val="24"/>
        </w:rPr>
      </w:pPr>
      <w:r w:rsidRPr="00F81BC1">
        <w:rPr>
          <w:b/>
          <w:bCs/>
          <w:color w:val="000000"/>
          <w:szCs w:val="24"/>
          <w:u w:val="single"/>
        </w:rPr>
        <w:t>Certification of Regional Champions.</w:t>
      </w:r>
      <w:r w:rsidRPr="00F81BC1">
        <w:rPr>
          <w:color w:val="000000"/>
          <w:szCs w:val="24"/>
        </w:rPr>
        <w:t xml:space="preserve"> </w:t>
      </w:r>
      <w:r w:rsidR="004A68B1" w:rsidRPr="00F81BC1">
        <w:rPr>
          <w:color w:val="000000"/>
          <w:szCs w:val="24"/>
        </w:rPr>
        <w:t xml:space="preserve">The Regional Director will certify the State Qualifiers with the UIL. </w:t>
      </w:r>
      <w:r w:rsidR="00A217FD" w:rsidRPr="00F81BC1">
        <w:rPr>
          <w:color w:val="000000"/>
          <w:szCs w:val="24"/>
        </w:rPr>
        <w:t>Brandy Belk</w:t>
      </w:r>
      <w:r w:rsidR="004A68B1" w:rsidRPr="00F81BC1">
        <w:rPr>
          <w:color w:val="000000"/>
          <w:szCs w:val="24"/>
        </w:rPr>
        <w:t xml:space="preserve"> </w:t>
      </w:r>
      <w:r w:rsidR="00F81BC1" w:rsidRPr="00F81BC1">
        <w:rPr>
          <w:color w:val="000000"/>
          <w:szCs w:val="24"/>
        </w:rPr>
        <w:t xml:space="preserve">and Joseph </w:t>
      </w:r>
      <w:proofErr w:type="spellStart"/>
      <w:r w:rsidR="00F81BC1" w:rsidRPr="00F81BC1">
        <w:rPr>
          <w:color w:val="000000"/>
          <w:szCs w:val="24"/>
        </w:rPr>
        <w:t>Garmon</w:t>
      </w:r>
      <w:proofErr w:type="spellEnd"/>
      <w:r w:rsidR="00F81BC1" w:rsidRPr="00F81BC1">
        <w:rPr>
          <w:color w:val="000000"/>
          <w:szCs w:val="24"/>
        </w:rPr>
        <w:t xml:space="preserve"> </w:t>
      </w:r>
      <w:r w:rsidR="004A68B1" w:rsidRPr="00F81BC1">
        <w:rPr>
          <w:color w:val="000000"/>
          <w:szCs w:val="24"/>
        </w:rPr>
        <w:t xml:space="preserve">will contact the winning coach to verify scores and final season record. Please have your scorebooks available if there are questions regarding your season record. </w:t>
      </w:r>
    </w:p>
    <w:p w14:paraId="0335C20C" w14:textId="322A8071" w:rsidR="00592562" w:rsidRPr="00F81BC1" w:rsidRDefault="00592562" w:rsidP="003216E8">
      <w:pPr>
        <w:widowControl w:val="0"/>
        <w:tabs>
          <w:tab w:val="right" w:pos="270"/>
          <w:tab w:val="left" w:pos="540"/>
        </w:tabs>
        <w:suppressAutoHyphens/>
        <w:autoSpaceDE w:val="0"/>
        <w:autoSpaceDN w:val="0"/>
        <w:adjustRightInd w:val="0"/>
        <w:spacing w:line="310" w:lineRule="atLeast"/>
        <w:ind w:left="540" w:hanging="540"/>
        <w:jc w:val="both"/>
        <w:textAlignment w:val="center"/>
        <w:rPr>
          <w:color w:val="000000"/>
          <w:szCs w:val="24"/>
        </w:rPr>
      </w:pPr>
    </w:p>
    <w:p w14:paraId="444910A1" w14:textId="218A63CD" w:rsidR="00156F36" w:rsidRPr="00F81BC1" w:rsidRDefault="00F744C2" w:rsidP="00C30F91">
      <w:pPr>
        <w:widowControl w:val="0"/>
        <w:tabs>
          <w:tab w:val="right" w:pos="270"/>
          <w:tab w:val="left" w:pos="540"/>
        </w:tabs>
        <w:suppressAutoHyphens/>
        <w:autoSpaceDE w:val="0"/>
        <w:autoSpaceDN w:val="0"/>
        <w:adjustRightInd w:val="0"/>
        <w:spacing w:line="310" w:lineRule="atLeast"/>
        <w:ind w:left="540" w:hanging="540"/>
        <w:textAlignment w:val="center"/>
        <w:rPr>
          <w:color w:val="000000"/>
          <w:szCs w:val="24"/>
        </w:rPr>
      </w:pPr>
      <w:r w:rsidRPr="00F81BC1">
        <w:rPr>
          <w:color w:val="000000"/>
          <w:szCs w:val="24"/>
        </w:rPr>
        <w:tab/>
      </w:r>
      <w:r w:rsidR="00156F36" w:rsidRPr="00F81BC1">
        <w:rPr>
          <w:b/>
          <w:szCs w:val="24"/>
        </w:rPr>
        <w:t>C</w:t>
      </w:r>
      <w:r w:rsidR="00D8505A" w:rsidRPr="00F81BC1">
        <w:rPr>
          <w:b/>
          <w:szCs w:val="24"/>
        </w:rPr>
        <w:t>ongratulations on a great season!!</w:t>
      </w:r>
      <w:r w:rsidR="00156F36" w:rsidRPr="00F81BC1">
        <w:rPr>
          <w:b/>
          <w:szCs w:val="24"/>
        </w:rPr>
        <w:t xml:space="preserve">  If we can be of </w:t>
      </w:r>
      <w:r w:rsidR="00D8505A" w:rsidRPr="00F81BC1">
        <w:rPr>
          <w:b/>
          <w:szCs w:val="24"/>
        </w:rPr>
        <w:t xml:space="preserve">any </w:t>
      </w:r>
      <w:r w:rsidR="00156F36" w:rsidRPr="00F81BC1">
        <w:rPr>
          <w:b/>
          <w:szCs w:val="24"/>
        </w:rPr>
        <w:t>assistance</w:t>
      </w:r>
      <w:r w:rsidR="00ED13B3" w:rsidRPr="00F81BC1">
        <w:rPr>
          <w:b/>
          <w:szCs w:val="24"/>
        </w:rPr>
        <w:t>, please</w:t>
      </w:r>
      <w:r w:rsidR="00D8505A" w:rsidRPr="00F81BC1">
        <w:rPr>
          <w:b/>
          <w:szCs w:val="24"/>
        </w:rPr>
        <w:t xml:space="preserve"> let us know</w:t>
      </w:r>
      <w:r w:rsidR="00156F36" w:rsidRPr="00F81BC1">
        <w:rPr>
          <w:b/>
          <w:szCs w:val="24"/>
        </w:rPr>
        <w:t>.</w:t>
      </w:r>
    </w:p>
    <w:sectPr w:rsidR="00156F36" w:rsidRPr="00F81BC1" w:rsidSect="00C30F91">
      <w:footerReference w:type="even" r:id="rId21"/>
      <w:footerReference w:type="default" r:id="rId22"/>
      <w:pgSz w:w="12240" w:h="15840"/>
      <w:pgMar w:top="1008" w:right="720" w:bottom="720" w:left="9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9019E" w14:textId="77777777" w:rsidR="004660AA" w:rsidRDefault="004660AA" w:rsidP="00C30F91">
      <w:r>
        <w:separator/>
      </w:r>
    </w:p>
  </w:endnote>
  <w:endnote w:type="continuationSeparator" w:id="0">
    <w:p w14:paraId="7E724864" w14:textId="77777777" w:rsidR="004660AA" w:rsidRDefault="004660AA" w:rsidP="00C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FF" w:usb1="D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Palatino-Bold">
    <w:altName w:val="Palatin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MT">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BAFB" w14:textId="77777777" w:rsidR="00C276C9" w:rsidRDefault="00C276C9" w:rsidP="00C3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F27D4E" w14:textId="77777777" w:rsidR="00C276C9" w:rsidRDefault="00C27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22B67" w14:textId="77777777" w:rsidR="00C276C9" w:rsidRDefault="00C276C9" w:rsidP="00C30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5B49">
      <w:rPr>
        <w:rStyle w:val="PageNumber"/>
        <w:noProof/>
      </w:rPr>
      <w:t>4</w:t>
    </w:r>
    <w:r>
      <w:rPr>
        <w:rStyle w:val="PageNumber"/>
      </w:rPr>
      <w:fldChar w:fldCharType="end"/>
    </w:r>
  </w:p>
  <w:p w14:paraId="36C97A36" w14:textId="77777777" w:rsidR="00C276C9" w:rsidRDefault="00C27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E0699" w14:textId="77777777" w:rsidR="004660AA" w:rsidRDefault="004660AA" w:rsidP="00C30F91">
      <w:r>
        <w:separator/>
      </w:r>
    </w:p>
  </w:footnote>
  <w:footnote w:type="continuationSeparator" w:id="0">
    <w:p w14:paraId="59529818" w14:textId="77777777" w:rsidR="004660AA" w:rsidRDefault="004660AA" w:rsidP="00C3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540"/>
        </w:tabs>
        <w:ind w:left="540" w:hanging="460"/>
      </w:pPr>
      <w:rPr>
        <w:rFonts w:hint="default"/>
      </w:rPr>
    </w:lvl>
  </w:abstractNum>
  <w:abstractNum w:abstractNumId="1" w15:restartNumberingAfterBreak="0">
    <w:nsid w:val="00707CEB"/>
    <w:multiLevelType w:val="hybridMultilevel"/>
    <w:tmpl w:val="517A253A"/>
    <w:lvl w:ilvl="0" w:tplc="655837D8">
      <w:start w:val="1"/>
      <w:numFmt w:val="lowerLetter"/>
      <w:lvlText w:val="%1."/>
      <w:lvlJc w:val="left"/>
      <w:pPr>
        <w:ind w:left="1180" w:hanging="360"/>
      </w:pPr>
      <w:rPr>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9AB273D"/>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DBF7C0F"/>
    <w:multiLevelType w:val="hybridMultilevel"/>
    <w:tmpl w:val="0F34A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860153"/>
    <w:multiLevelType w:val="multilevel"/>
    <w:tmpl w:val="2D881470"/>
    <w:lvl w:ilvl="0">
      <w:start w:val="1"/>
      <w:numFmt w:val="bullet"/>
      <w:lvlText w:val=""/>
      <w:lvlJc w:val="left"/>
      <w:pPr>
        <w:tabs>
          <w:tab w:val="num" w:pos="504"/>
        </w:tabs>
        <w:ind w:left="504" w:hanging="144"/>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E8A1596"/>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709041A"/>
    <w:multiLevelType w:val="hybridMultilevel"/>
    <w:tmpl w:val="EC38B37C"/>
    <w:lvl w:ilvl="0" w:tplc="04090019">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37A4434D"/>
    <w:multiLevelType w:val="hybridMultilevel"/>
    <w:tmpl w:val="EAB02636"/>
    <w:lvl w:ilvl="0" w:tplc="04090011">
      <w:start w:val="1"/>
      <w:numFmt w:val="decimal"/>
      <w:lvlText w:val="%1)"/>
      <w:lvlJc w:val="left"/>
      <w:pPr>
        <w:ind w:left="460" w:hanging="360"/>
      </w:pPr>
      <w:rPr>
        <w:rFonts w:hint="default"/>
        <w:b/>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38B244A0"/>
    <w:multiLevelType w:val="hybridMultilevel"/>
    <w:tmpl w:val="D4DC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34107"/>
    <w:multiLevelType w:val="hybridMultilevel"/>
    <w:tmpl w:val="ED08E662"/>
    <w:lvl w:ilvl="0" w:tplc="00000000">
      <w:start w:val="12"/>
      <w:numFmt w:val="upperLetter"/>
      <w:lvlText w:val="%1."/>
      <w:lvlJc w:val="left"/>
      <w:pPr>
        <w:tabs>
          <w:tab w:val="num" w:pos="1013"/>
        </w:tabs>
        <w:ind w:left="1013" w:hanging="460"/>
      </w:pPr>
      <w:rPr>
        <w:rFonts w:hint="default"/>
      </w:rPr>
    </w:lvl>
    <w:lvl w:ilvl="1" w:tplc="00190409" w:tentative="1">
      <w:start w:val="1"/>
      <w:numFmt w:val="lowerLetter"/>
      <w:lvlText w:val="%2."/>
      <w:lvlJc w:val="left"/>
      <w:pPr>
        <w:tabs>
          <w:tab w:val="num" w:pos="1453"/>
        </w:tabs>
        <w:ind w:left="1453" w:hanging="360"/>
      </w:pPr>
    </w:lvl>
    <w:lvl w:ilvl="2" w:tplc="001B0409" w:tentative="1">
      <w:start w:val="1"/>
      <w:numFmt w:val="lowerRoman"/>
      <w:lvlText w:val="%3."/>
      <w:lvlJc w:val="right"/>
      <w:pPr>
        <w:tabs>
          <w:tab w:val="num" w:pos="2173"/>
        </w:tabs>
        <w:ind w:left="2173" w:hanging="180"/>
      </w:pPr>
    </w:lvl>
    <w:lvl w:ilvl="3" w:tplc="000F0409" w:tentative="1">
      <w:start w:val="1"/>
      <w:numFmt w:val="decimal"/>
      <w:lvlText w:val="%4."/>
      <w:lvlJc w:val="left"/>
      <w:pPr>
        <w:tabs>
          <w:tab w:val="num" w:pos="2893"/>
        </w:tabs>
        <w:ind w:left="2893" w:hanging="360"/>
      </w:pPr>
    </w:lvl>
    <w:lvl w:ilvl="4" w:tplc="00190409" w:tentative="1">
      <w:start w:val="1"/>
      <w:numFmt w:val="lowerLetter"/>
      <w:lvlText w:val="%5."/>
      <w:lvlJc w:val="left"/>
      <w:pPr>
        <w:tabs>
          <w:tab w:val="num" w:pos="3613"/>
        </w:tabs>
        <w:ind w:left="3613" w:hanging="360"/>
      </w:pPr>
    </w:lvl>
    <w:lvl w:ilvl="5" w:tplc="001B0409" w:tentative="1">
      <w:start w:val="1"/>
      <w:numFmt w:val="lowerRoman"/>
      <w:lvlText w:val="%6."/>
      <w:lvlJc w:val="right"/>
      <w:pPr>
        <w:tabs>
          <w:tab w:val="num" w:pos="4333"/>
        </w:tabs>
        <w:ind w:left="4333" w:hanging="180"/>
      </w:pPr>
    </w:lvl>
    <w:lvl w:ilvl="6" w:tplc="000F0409" w:tentative="1">
      <w:start w:val="1"/>
      <w:numFmt w:val="decimal"/>
      <w:lvlText w:val="%7."/>
      <w:lvlJc w:val="left"/>
      <w:pPr>
        <w:tabs>
          <w:tab w:val="num" w:pos="5053"/>
        </w:tabs>
        <w:ind w:left="5053" w:hanging="360"/>
      </w:pPr>
    </w:lvl>
    <w:lvl w:ilvl="7" w:tplc="00190409" w:tentative="1">
      <w:start w:val="1"/>
      <w:numFmt w:val="lowerLetter"/>
      <w:lvlText w:val="%8."/>
      <w:lvlJc w:val="left"/>
      <w:pPr>
        <w:tabs>
          <w:tab w:val="num" w:pos="5773"/>
        </w:tabs>
        <w:ind w:left="5773" w:hanging="360"/>
      </w:pPr>
    </w:lvl>
    <w:lvl w:ilvl="8" w:tplc="001B0409" w:tentative="1">
      <w:start w:val="1"/>
      <w:numFmt w:val="lowerRoman"/>
      <w:lvlText w:val="%9."/>
      <w:lvlJc w:val="right"/>
      <w:pPr>
        <w:tabs>
          <w:tab w:val="num" w:pos="6493"/>
        </w:tabs>
        <w:ind w:left="6493" w:hanging="180"/>
      </w:pPr>
    </w:lvl>
  </w:abstractNum>
  <w:abstractNum w:abstractNumId="10" w15:restartNumberingAfterBreak="0">
    <w:nsid w:val="3AED439C"/>
    <w:multiLevelType w:val="hybridMultilevel"/>
    <w:tmpl w:val="519AFD2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DDE36E7"/>
    <w:multiLevelType w:val="multilevel"/>
    <w:tmpl w:val="F84C2DC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ED7646"/>
    <w:multiLevelType w:val="multilevel"/>
    <w:tmpl w:val="67186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1D5D3F"/>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DD2643"/>
    <w:multiLevelType w:val="hybridMultilevel"/>
    <w:tmpl w:val="15ACA8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41BC7DDF"/>
    <w:multiLevelType w:val="hybridMultilevel"/>
    <w:tmpl w:val="5B1EE28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6" w15:restartNumberingAfterBreak="0">
    <w:nsid w:val="48325D17"/>
    <w:multiLevelType w:val="hybridMultilevel"/>
    <w:tmpl w:val="EB1C3B06"/>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4DC41C6C"/>
    <w:multiLevelType w:val="hybridMultilevel"/>
    <w:tmpl w:val="E25ED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D4749"/>
    <w:multiLevelType w:val="hybridMultilevel"/>
    <w:tmpl w:val="FD2E84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31214EB"/>
    <w:multiLevelType w:val="hybridMultilevel"/>
    <w:tmpl w:val="4660465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E79035E"/>
    <w:multiLevelType w:val="multilevel"/>
    <w:tmpl w:val="9B4EA58E"/>
    <w:lvl w:ilvl="0">
      <w:start w:val="1"/>
      <w:numFmt w:val="bullet"/>
      <w:lvlText w:val=""/>
      <w:lvlJc w:val="left"/>
      <w:pPr>
        <w:tabs>
          <w:tab w:val="num" w:pos="504"/>
        </w:tabs>
        <w:ind w:left="504" w:hanging="144"/>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AC41EB6"/>
    <w:multiLevelType w:val="hybridMultilevel"/>
    <w:tmpl w:val="D2C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40B21"/>
    <w:multiLevelType w:val="hybridMultilevel"/>
    <w:tmpl w:val="5F7A3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D0747"/>
    <w:multiLevelType w:val="hybridMultilevel"/>
    <w:tmpl w:val="31446A9A"/>
    <w:lvl w:ilvl="0" w:tplc="F694DBE2">
      <w:start w:val="18"/>
      <w:numFmt w:val="decimal"/>
      <w:lvlText w:val="%1."/>
      <w:lvlJc w:val="left"/>
      <w:pPr>
        <w:tabs>
          <w:tab w:val="num" w:pos="360"/>
        </w:tabs>
        <w:ind w:left="360" w:hanging="360"/>
      </w:pPr>
      <w:rPr>
        <w:rFonts w:hint="default"/>
        <w:b/>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4" w15:restartNumberingAfterBreak="0">
    <w:nsid w:val="78F5183F"/>
    <w:multiLevelType w:val="hybridMultilevel"/>
    <w:tmpl w:val="C8EA45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162610"/>
    <w:multiLevelType w:val="hybridMultilevel"/>
    <w:tmpl w:val="E7EE2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C56883"/>
    <w:multiLevelType w:val="hybridMultilevel"/>
    <w:tmpl w:val="6B94A020"/>
    <w:lvl w:ilvl="0" w:tplc="00000000">
      <w:start w:val="12"/>
      <w:numFmt w:val="upperLetter"/>
      <w:lvlText w:val="%1."/>
      <w:lvlJc w:val="left"/>
      <w:pPr>
        <w:tabs>
          <w:tab w:val="num" w:pos="460"/>
        </w:tabs>
        <w:ind w:left="460" w:hanging="4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num w:numId="1">
    <w:abstractNumId w:val="0"/>
  </w:num>
  <w:num w:numId="2">
    <w:abstractNumId w:val="15"/>
  </w:num>
  <w:num w:numId="3">
    <w:abstractNumId w:val="26"/>
  </w:num>
  <w:num w:numId="4">
    <w:abstractNumId w:val="9"/>
  </w:num>
  <w:num w:numId="5">
    <w:abstractNumId w:val="23"/>
  </w:num>
  <w:num w:numId="6">
    <w:abstractNumId w:val="7"/>
  </w:num>
  <w:num w:numId="7">
    <w:abstractNumId w:val="24"/>
  </w:num>
  <w:num w:numId="8">
    <w:abstractNumId w:val="10"/>
  </w:num>
  <w:num w:numId="9">
    <w:abstractNumId w:val="19"/>
  </w:num>
  <w:num w:numId="10">
    <w:abstractNumId w:val="6"/>
  </w:num>
  <w:num w:numId="11">
    <w:abstractNumId w:val="1"/>
  </w:num>
  <w:num w:numId="12">
    <w:abstractNumId w:val="25"/>
  </w:num>
  <w:num w:numId="13">
    <w:abstractNumId w:val="18"/>
  </w:num>
  <w:num w:numId="14">
    <w:abstractNumId w:val="2"/>
  </w:num>
  <w:num w:numId="15">
    <w:abstractNumId w:val="14"/>
  </w:num>
  <w:num w:numId="16">
    <w:abstractNumId w:val="21"/>
  </w:num>
  <w:num w:numId="17">
    <w:abstractNumId w:val="16"/>
  </w:num>
  <w:num w:numId="18">
    <w:abstractNumId w:val="20"/>
  </w:num>
  <w:num w:numId="19">
    <w:abstractNumId w:val="13"/>
  </w:num>
  <w:num w:numId="20">
    <w:abstractNumId w:val="4"/>
  </w:num>
  <w:num w:numId="21">
    <w:abstractNumId w:val="5"/>
  </w:num>
  <w:num w:numId="22">
    <w:abstractNumId w:val="3"/>
  </w:num>
  <w:num w:numId="23">
    <w:abstractNumId w:val="17"/>
  </w:num>
  <w:num w:numId="24">
    <w:abstractNumId w:val="22"/>
  </w:num>
  <w:num w:numId="25">
    <w:abstractNumId w:val="8"/>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1A2"/>
    <w:rsid w:val="000532C2"/>
    <w:rsid w:val="0005461A"/>
    <w:rsid w:val="00083661"/>
    <w:rsid w:val="000A273E"/>
    <w:rsid w:val="000A4423"/>
    <w:rsid w:val="000C6321"/>
    <w:rsid w:val="000F669B"/>
    <w:rsid w:val="00102018"/>
    <w:rsid w:val="0010514E"/>
    <w:rsid w:val="00115720"/>
    <w:rsid w:val="00137685"/>
    <w:rsid w:val="001412FA"/>
    <w:rsid w:val="0014555E"/>
    <w:rsid w:val="00156F36"/>
    <w:rsid w:val="00170948"/>
    <w:rsid w:val="00171B16"/>
    <w:rsid w:val="001A11A7"/>
    <w:rsid w:val="001B4684"/>
    <w:rsid w:val="001C089D"/>
    <w:rsid w:val="001C43CF"/>
    <w:rsid w:val="001D2BE6"/>
    <w:rsid w:val="001E2012"/>
    <w:rsid w:val="001F6B8C"/>
    <w:rsid w:val="0021266E"/>
    <w:rsid w:val="002217F0"/>
    <w:rsid w:val="00245D6A"/>
    <w:rsid w:val="002639F8"/>
    <w:rsid w:val="002F4A37"/>
    <w:rsid w:val="003216E8"/>
    <w:rsid w:val="0032323A"/>
    <w:rsid w:val="0033491F"/>
    <w:rsid w:val="00383CDA"/>
    <w:rsid w:val="003B387C"/>
    <w:rsid w:val="004022E3"/>
    <w:rsid w:val="004041A2"/>
    <w:rsid w:val="00417B7A"/>
    <w:rsid w:val="00435462"/>
    <w:rsid w:val="00437A16"/>
    <w:rsid w:val="004608CB"/>
    <w:rsid w:val="004660AA"/>
    <w:rsid w:val="00496233"/>
    <w:rsid w:val="004A15D0"/>
    <w:rsid w:val="004A3401"/>
    <w:rsid w:val="004A68B1"/>
    <w:rsid w:val="004F0BD6"/>
    <w:rsid w:val="005046FF"/>
    <w:rsid w:val="00517153"/>
    <w:rsid w:val="00520E64"/>
    <w:rsid w:val="005406FD"/>
    <w:rsid w:val="005436D0"/>
    <w:rsid w:val="00547A8B"/>
    <w:rsid w:val="0055232F"/>
    <w:rsid w:val="005646DC"/>
    <w:rsid w:val="00592562"/>
    <w:rsid w:val="00593F8F"/>
    <w:rsid w:val="00656195"/>
    <w:rsid w:val="00673E10"/>
    <w:rsid w:val="006F0B34"/>
    <w:rsid w:val="00745B49"/>
    <w:rsid w:val="00750401"/>
    <w:rsid w:val="007A42DB"/>
    <w:rsid w:val="007D34AF"/>
    <w:rsid w:val="00837EC2"/>
    <w:rsid w:val="008540A3"/>
    <w:rsid w:val="008700F2"/>
    <w:rsid w:val="008A18D8"/>
    <w:rsid w:val="008A608F"/>
    <w:rsid w:val="008C7833"/>
    <w:rsid w:val="008D0F97"/>
    <w:rsid w:val="008D1AC6"/>
    <w:rsid w:val="008D54CE"/>
    <w:rsid w:val="00902D48"/>
    <w:rsid w:val="009141FD"/>
    <w:rsid w:val="0091694A"/>
    <w:rsid w:val="009225C1"/>
    <w:rsid w:val="00942FAB"/>
    <w:rsid w:val="009878A4"/>
    <w:rsid w:val="00993ABF"/>
    <w:rsid w:val="009C6117"/>
    <w:rsid w:val="00A217FD"/>
    <w:rsid w:val="00A65498"/>
    <w:rsid w:val="00A71144"/>
    <w:rsid w:val="00A85232"/>
    <w:rsid w:val="00A964C0"/>
    <w:rsid w:val="00AC44DE"/>
    <w:rsid w:val="00AE63CA"/>
    <w:rsid w:val="00B1250C"/>
    <w:rsid w:val="00B17ACA"/>
    <w:rsid w:val="00B30448"/>
    <w:rsid w:val="00B4427C"/>
    <w:rsid w:val="00B6578C"/>
    <w:rsid w:val="00BF5AE8"/>
    <w:rsid w:val="00C109DC"/>
    <w:rsid w:val="00C276C9"/>
    <w:rsid w:val="00C30F91"/>
    <w:rsid w:val="00C42B2D"/>
    <w:rsid w:val="00C558B0"/>
    <w:rsid w:val="00C928A4"/>
    <w:rsid w:val="00CA2E3B"/>
    <w:rsid w:val="00CB4523"/>
    <w:rsid w:val="00CF25F1"/>
    <w:rsid w:val="00CF3A5C"/>
    <w:rsid w:val="00D10637"/>
    <w:rsid w:val="00D414F1"/>
    <w:rsid w:val="00D8505A"/>
    <w:rsid w:val="00D90D80"/>
    <w:rsid w:val="00DA2F17"/>
    <w:rsid w:val="00DB2750"/>
    <w:rsid w:val="00DB5449"/>
    <w:rsid w:val="00DF3F14"/>
    <w:rsid w:val="00DF409D"/>
    <w:rsid w:val="00E00C0A"/>
    <w:rsid w:val="00E32CEB"/>
    <w:rsid w:val="00E9121A"/>
    <w:rsid w:val="00EA3230"/>
    <w:rsid w:val="00EA5683"/>
    <w:rsid w:val="00ED13B3"/>
    <w:rsid w:val="00ED705A"/>
    <w:rsid w:val="00EF6FB1"/>
    <w:rsid w:val="00F20C52"/>
    <w:rsid w:val="00F57220"/>
    <w:rsid w:val="00F744C2"/>
    <w:rsid w:val="00F811B6"/>
    <w:rsid w:val="00F81BC1"/>
    <w:rsid w:val="00F91511"/>
    <w:rsid w:val="00FC6E72"/>
    <w:rsid w:val="00FD72FE"/>
    <w:rsid w:val="00FE2D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E89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54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
    <w:name w:val="first"/>
    <w:basedOn w:val="Normal"/>
    <w:uiPriority w:val="99"/>
    <w:rsid w:val="00435462"/>
    <w:pPr>
      <w:tabs>
        <w:tab w:val="right" w:pos="270"/>
        <w:tab w:val="left" w:pos="540"/>
      </w:tabs>
      <w:spacing w:before="240" w:line="310" w:lineRule="atLeast"/>
      <w:ind w:left="540" w:hanging="540"/>
      <w:jc w:val="both"/>
    </w:pPr>
    <w:rPr>
      <w:rFonts w:eastAsia="Times New Roman"/>
    </w:rPr>
  </w:style>
  <w:style w:type="paragraph" w:customStyle="1" w:styleId="as">
    <w:name w:val="a's"/>
    <w:basedOn w:val="Normal"/>
    <w:rsid w:val="00435462"/>
    <w:pPr>
      <w:tabs>
        <w:tab w:val="left" w:pos="540"/>
        <w:tab w:val="left" w:pos="900"/>
      </w:tabs>
      <w:spacing w:before="240" w:line="310" w:lineRule="atLeast"/>
      <w:ind w:left="900" w:hanging="810"/>
      <w:jc w:val="both"/>
    </w:pPr>
    <w:rPr>
      <w:rFonts w:eastAsia="Times New Roman"/>
    </w:rPr>
  </w:style>
  <w:style w:type="paragraph" w:customStyle="1" w:styleId="YellowHeading">
    <w:name w:val="Yellow Heading"/>
    <w:basedOn w:val="Normal"/>
    <w:rsid w:val="00A93332"/>
    <w:pPr>
      <w:widowControl w:val="0"/>
      <w:autoSpaceDE w:val="0"/>
      <w:autoSpaceDN w:val="0"/>
      <w:adjustRightInd w:val="0"/>
      <w:spacing w:after="160" w:line="400" w:lineRule="atLeast"/>
      <w:ind w:left="360" w:hanging="10"/>
      <w:jc w:val="both"/>
      <w:textAlignment w:val="center"/>
    </w:pPr>
    <w:rPr>
      <w:rFonts w:ascii="Palatino" w:eastAsia="Times New Roman" w:hAnsi="Palatino"/>
      <w:b/>
      <w:color w:val="000000"/>
      <w:sz w:val="20"/>
    </w:rPr>
  </w:style>
  <w:style w:type="paragraph" w:styleId="BalloonText">
    <w:name w:val="Balloon Text"/>
    <w:basedOn w:val="Normal"/>
    <w:link w:val="BalloonTextChar"/>
    <w:uiPriority w:val="99"/>
    <w:semiHidden/>
    <w:unhideWhenUsed/>
    <w:rsid w:val="00BF5A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AE8"/>
    <w:rPr>
      <w:rFonts w:ascii="Lucida Grande" w:hAnsi="Lucida Grande" w:cs="Lucida Grande"/>
      <w:sz w:val="18"/>
      <w:szCs w:val="18"/>
    </w:rPr>
  </w:style>
  <w:style w:type="paragraph" w:customStyle="1" w:styleId="GreenHeading">
    <w:name w:val="Green Heading"/>
    <w:basedOn w:val="Normal"/>
    <w:uiPriority w:val="99"/>
    <w:rsid w:val="00592562"/>
    <w:pPr>
      <w:widowControl w:val="0"/>
      <w:tabs>
        <w:tab w:val="right" w:pos="360"/>
        <w:tab w:val="left" w:pos="720"/>
      </w:tabs>
      <w:suppressAutoHyphens/>
      <w:autoSpaceDE w:val="0"/>
      <w:autoSpaceDN w:val="0"/>
      <w:adjustRightInd w:val="0"/>
      <w:spacing w:after="160" w:line="288" w:lineRule="auto"/>
      <w:ind w:left="720" w:hanging="720"/>
      <w:textAlignment w:val="center"/>
    </w:pPr>
    <w:rPr>
      <w:rFonts w:ascii="Palatino-Bold" w:hAnsi="Palatino-Bold" w:cs="Palatino-Bold"/>
      <w:b/>
      <w:bCs/>
      <w:smallCaps/>
      <w:color w:val="000000"/>
      <w:szCs w:val="24"/>
    </w:rPr>
  </w:style>
  <w:style w:type="character" w:styleId="Hyperlink">
    <w:name w:val="Hyperlink"/>
    <w:basedOn w:val="DefaultParagraphFont"/>
    <w:uiPriority w:val="99"/>
    <w:unhideWhenUsed/>
    <w:rsid w:val="00EA5683"/>
    <w:rPr>
      <w:color w:val="0000FF" w:themeColor="hyperlink"/>
      <w:u w:val="single"/>
    </w:rPr>
  </w:style>
  <w:style w:type="character" w:styleId="FollowedHyperlink">
    <w:name w:val="FollowedHyperlink"/>
    <w:basedOn w:val="DefaultParagraphFont"/>
    <w:uiPriority w:val="99"/>
    <w:semiHidden/>
    <w:unhideWhenUsed/>
    <w:rsid w:val="00E9121A"/>
    <w:rPr>
      <w:color w:val="800080" w:themeColor="followedHyperlink"/>
      <w:u w:val="single"/>
    </w:rPr>
  </w:style>
  <w:style w:type="paragraph" w:styleId="ListParagraph">
    <w:name w:val="List Paragraph"/>
    <w:basedOn w:val="Normal"/>
    <w:uiPriority w:val="34"/>
    <w:qFormat/>
    <w:rsid w:val="00245D6A"/>
    <w:pPr>
      <w:ind w:left="720"/>
      <w:contextualSpacing/>
    </w:pPr>
  </w:style>
  <w:style w:type="paragraph" w:styleId="Header">
    <w:name w:val="header"/>
    <w:basedOn w:val="Normal"/>
    <w:link w:val="HeaderChar"/>
    <w:uiPriority w:val="99"/>
    <w:unhideWhenUsed/>
    <w:rsid w:val="00102018"/>
    <w:pPr>
      <w:tabs>
        <w:tab w:val="center" w:pos="4320"/>
        <w:tab w:val="right" w:pos="864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02018"/>
    <w:rPr>
      <w:rFonts w:asciiTheme="minorHAnsi" w:eastAsiaTheme="minorHAnsi" w:hAnsiTheme="minorHAnsi" w:cstheme="minorBidi"/>
      <w:sz w:val="24"/>
      <w:szCs w:val="24"/>
    </w:rPr>
  </w:style>
  <w:style w:type="paragraph" w:customStyle="1" w:styleId="CM18">
    <w:name w:val="CM18"/>
    <w:basedOn w:val="Normal"/>
    <w:next w:val="Normal"/>
    <w:uiPriority w:val="99"/>
    <w:rsid w:val="00102018"/>
    <w:pPr>
      <w:widowControl w:val="0"/>
      <w:autoSpaceDE w:val="0"/>
      <w:autoSpaceDN w:val="0"/>
      <w:adjustRightInd w:val="0"/>
    </w:pPr>
    <w:rPr>
      <w:rFonts w:ascii="Arial MT" w:eastAsia="Times New Roman" w:hAnsi="Arial MT"/>
      <w:szCs w:val="24"/>
    </w:rPr>
  </w:style>
  <w:style w:type="paragraph" w:styleId="Footer">
    <w:name w:val="footer"/>
    <w:basedOn w:val="Normal"/>
    <w:link w:val="FooterChar"/>
    <w:uiPriority w:val="99"/>
    <w:unhideWhenUsed/>
    <w:rsid w:val="00C30F91"/>
    <w:pPr>
      <w:tabs>
        <w:tab w:val="center" w:pos="4320"/>
        <w:tab w:val="right" w:pos="8640"/>
      </w:tabs>
    </w:pPr>
  </w:style>
  <w:style w:type="character" w:customStyle="1" w:styleId="FooterChar">
    <w:name w:val="Footer Char"/>
    <w:basedOn w:val="DefaultParagraphFont"/>
    <w:link w:val="Footer"/>
    <w:uiPriority w:val="99"/>
    <w:rsid w:val="00C30F91"/>
    <w:rPr>
      <w:sz w:val="24"/>
    </w:rPr>
  </w:style>
  <w:style w:type="character" w:styleId="PageNumber">
    <w:name w:val="page number"/>
    <w:basedOn w:val="DefaultParagraphFont"/>
    <w:uiPriority w:val="99"/>
    <w:semiHidden/>
    <w:unhideWhenUsed/>
    <w:rsid w:val="00C30F91"/>
  </w:style>
  <w:style w:type="paragraph" w:customStyle="1" w:styleId="p1">
    <w:name w:val="p1"/>
    <w:basedOn w:val="Normal"/>
    <w:rsid w:val="00656195"/>
    <w:rPr>
      <w:rFonts w:ascii="Calibri" w:hAnsi="Calibri"/>
      <w:sz w:val="23"/>
      <w:szCs w:val="23"/>
    </w:rPr>
  </w:style>
  <w:style w:type="character" w:customStyle="1" w:styleId="s1">
    <w:name w:val="s1"/>
    <w:basedOn w:val="DefaultParagraphFont"/>
    <w:rsid w:val="00656195"/>
    <w:rPr>
      <w:u w:val="single"/>
    </w:rPr>
  </w:style>
  <w:style w:type="character" w:customStyle="1" w:styleId="s2">
    <w:name w:val="s2"/>
    <w:basedOn w:val="DefaultParagraphFont"/>
    <w:rsid w:val="00656195"/>
  </w:style>
  <w:style w:type="paragraph" w:styleId="NormalWeb">
    <w:name w:val="Normal (Web)"/>
    <w:basedOn w:val="Normal"/>
    <w:uiPriority w:val="99"/>
    <w:semiHidden/>
    <w:unhideWhenUsed/>
    <w:rsid w:val="004022E3"/>
    <w:pPr>
      <w:spacing w:before="100" w:beforeAutospacing="1" w:after="100" w:afterAutospacing="1"/>
    </w:pPr>
    <w:rPr>
      <w:rFonts w:ascii="Times New Roman" w:hAnsi="Times New Roman"/>
      <w:szCs w:val="24"/>
    </w:rPr>
  </w:style>
  <w:style w:type="character" w:styleId="UnresolvedMention">
    <w:name w:val="Unresolved Mention"/>
    <w:basedOn w:val="DefaultParagraphFont"/>
    <w:uiPriority w:val="99"/>
    <w:rsid w:val="00517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97444">
      <w:bodyDiv w:val="1"/>
      <w:marLeft w:val="0"/>
      <w:marRight w:val="0"/>
      <w:marTop w:val="0"/>
      <w:marBottom w:val="0"/>
      <w:divBdr>
        <w:top w:val="none" w:sz="0" w:space="0" w:color="auto"/>
        <w:left w:val="none" w:sz="0" w:space="0" w:color="auto"/>
        <w:bottom w:val="none" w:sz="0" w:space="0" w:color="auto"/>
        <w:right w:val="none" w:sz="0" w:space="0" w:color="auto"/>
      </w:divBdr>
      <w:divsChild>
        <w:div w:id="2051612664">
          <w:marLeft w:val="0"/>
          <w:marRight w:val="0"/>
          <w:marTop w:val="0"/>
          <w:marBottom w:val="0"/>
          <w:divBdr>
            <w:top w:val="none" w:sz="0" w:space="0" w:color="auto"/>
            <w:left w:val="none" w:sz="0" w:space="0" w:color="auto"/>
            <w:bottom w:val="none" w:sz="0" w:space="0" w:color="auto"/>
            <w:right w:val="none" w:sz="0" w:space="0" w:color="auto"/>
          </w:divBdr>
        </w:div>
        <w:div w:id="1882592853">
          <w:marLeft w:val="0"/>
          <w:marRight w:val="0"/>
          <w:marTop w:val="0"/>
          <w:marBottom w:val="0"/>
          <w:divBdr>
            <w:top w:val="none" w:sz="0" w:space="0" w:color="auto"/>
            <w:left w:val="none" w:sz="0" w:space="0" w:color="auto"/>
            <w:bottom w:val="none" w:sz="0" w:space="0" w:color="auto"/>
            <w:right w:val="none" w:sz="0" w:space="0" w:color="auto"/>
          </w:divBdr>
        </w:div>
        <w:div w:id="1095249523">
          <w:marLeft w:val="0"/>
          <w:marRight w:val="0"/>
          <w:marTop w:val="0"/>
          <w:marBottom w:val="0"/>
          <w:divBdr>
            <w:top w:val="none" w:sz="0" w:space="0" w:color="auto"/>
            <w:left w:val="none" w:sz="0" w:space="0" w:color="auto"/>
            <w:bottom w:val="none" w:sz="0" w:space="0" w:color="auto"/>
            <w:right w:val="none" w:sz="0" w:space="0" w:color="auto"/>
          </w:divBdr>
        </w:div>
      </w:divsChild>
    </w:div>
    <w:div w:id="949581558">
      <w:bodyDiv w:val="1"/>
      <w:marLeft w:val="0"/>
      <w:marRight w:val="0"/>
      <w:marTop w:val="0"/>
      <w:marBottom w:val="0"/>
      <w:divBdr>
        <w:top w:val="none" w:sz="0" w:space="0" w:color="auto"/>
        <w:left w:val="none" w:sz="0" w:space="0" w:color="auto"/>
        <w:bottom w:val="none" w:sz="0" w:space="0" w:color="auto"/>
        <w:right w:val="none" w:sz="0" w:space="0" w:color="auto"/>
      </w:divBdr>
    </w:div>
    <w:div w:id="1657806687">
      <w:bodyDiv w:val="1"/>
      <w:marLeft w:val="0"/>
      <w:marRight w:val="0"/>
      <w:marTop w:val="0"/>
      <w:marBottom w:val="0"/>
      <w:divBdr>
        <w:top w:val="none" w:sz="0" w:space="0" w:color="auto"/>
        <w:left w:val="none" w:sz="0" w:space="0" w:color="auto"/>
        <w:bottom w:val="none" w:sz="0" w:space="0" w:color="auto"/>
        <w:right w:val="none" w:sz="0" w:space="0" w:color="auto"/>
      </w:divBdr>
    </w:div>
    <w:div w:id="2131780709">
      <w:bodyDiv w:val="1"/>
      <w:marLeft w:val="0"/>
      <w:marRight w:val="0"/>
      <w:marTop w:val="0"/>
      <w:marBottom w:val="0"/>
      <w:divBdr>
        <w:top w:val="none" w:sz="0" w:space="0" w:color="auto"/>
        <w:left w:val="none" w:sz="0" w:space="0" w:color="auto"/>
        <w:bottom w:val="none" w:sz="0" w:space="0" w:color="auto"/>
        <w:right w:val="none" w:sz="0" w:space="0" w:color="auto"/>
      </w:divBdr>
      <w:divsChild>
        <w:div w:id="742727979">
          <w:marLeft w:val="0"/>
          <w:marRight w:val="0"/>
          <w:marTop w:val="0"/>
          <w:marBottom w:val="0"/>
          <w:divBdr>
            <w:top w:val="none" w:sz="0" w:space="0" w:color="auto"/>
            <w:left w:val="none" w:sz="0" w:space="0" w:color="auto"/>
            <w:bottom w:val="none" w:sz="0" w:space="0" w:color="auto"/>
            <w:right w:val="none" w:sz="0" w:space="0" w:color="auto"/>
          </w:divBdr>
          <w:divsChild>
            <w:div w:id="2028752639">
              <w:marLeft w:val="0"/>
              <w:marRight w:val="0"/>
              <w:marTop w:val="0"/>
              <w:marBottom w:val="0"/>
              <w:divBdr>
                <w:top w:val="none" w:sz="0" w:space="0" w:color="auto"/>
                <w:left w:val="none" w:sz="0" w:space="0" w:color="auto"/>
                <w:bottom w:val="none" w:sz="0" w:space="0" w:color="auto"/>
                <w:right w:val="none" w:sz="0" w:space="0" w:color="auto"/>
              </w:divBdr>
              <w:divsChild>
                <w:div w:id="735008440">
                  <w:marLeft w:val="0"/>
                  <w:marRight w:val="0"/>
                  <w:marTop w:val="0"/>
                  <w:marBottom w:val="0"/>
                  <w:divBdr>
                    <w:top w:val="none" w:sz="0" w:space="0" w:color="auto"/>
                    <w:left w:val="none" w:sz="0" w:space="0" w:color="auto"/>
                    <w:bottom w:val="none" w:sz="0" w:space="0" w:color="auto"/>
                    <w:right w:val="none" w:sz="0" w:space="0" w:color="auto"/>
                  </w:divBdr>
                  <w:divsChild>
                    <w:div w:id="3899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eely@uiltexas.org" TargetMode="External"/><Relationship Id="rId13" Type="http://schemas.openxmlformats.org/officeDocument/2006/relationships/hyperlink" Target="http://www.uiltexas.org/basketball/page/bbfinancialform" TargetMode="External"/><Relationship Id="rId18" Type="http://schemas.openxmlformats.org/officeDocument/2006/relationships/hyperlink" Target="mailto:pictures@uiltexas.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secure.maxpreps.com/utility/member/login.aspx" TargetMode="External"/><Relationship Id="rId17" Type="http://schemas.openxmlformats.org/officeDocument/2006/relationships/hyperlink" Target="mailto:pictures@uiltexas.org" TargetMode="External"/><Relationship Id="rId2" Type="http://schemas.openxmlformats.org/officeDocument/2006/relationships/styles" Target="styles.xml"/><Relationship Id="rId16" Type="http://schemas.openxmlformats.org/officeDocument/2006/relationships/hyperlink" Target="mailto:pictures@uiltexas.org" TargetMode="External"/><Relationship Id="rId20" Type="http://schemas.openxmlformats.org/officeDocument/2006/relationships/hyperlink" Target="https://www.uiltexas.org/form/officials-request/basketball.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ane@uiltexa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iltexas.org/forms/team-info-basketball-boys" TargetMode="External"/><Relationship Id="rId23" Type="http://schemas.openxmlformats.org/officeDocument/2006/relationships/fontTable" Target="fontTable.xml"/><Relationship Id="rId10" Type="http://schemas.openxmlformats.org/officeDocument/2006/relationships/hyperlink" Target="mailto:hhiggins@uiltexas.org" TargetMode="External"/><Relationship Id="rId19" Type="http://schemas.openxmlformats.org/officeDocument/2006/relationships/hyperlink" Target="http://www.uiltexas.org/basketball/regional-sites" TargetMode="External"/><Relationship Id="rId4" Type="http://schemas.openxmlformats.org/officeDocument/2006/relationships/webSettings" Target="webSettings.xml"/><Relationship Id="rId9" Type="http://schemas.openxmlformats.org/officeDocument/2006/relationships/hyperlink" Target="mailto:jgarmon@uiltexas.org" TargetMode="External"/><Relationship Id="rId14" Type="http://schemas.openxmlformats.org/officeDocument/2006/relationships/hyperlink" Target="https://www.uiltexas.org/forms/team-info-basketball-girl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UIL - University of Texas</Company>
  <LinksUpToDate>false</LinksUpToDate>
  <CharactersWithSpaces>8211</CharactersWithSpaces>
  <SharedDoc>false</SharedDoc>
  <HLinks>
    <vt:vector size="6" baseType="variant">
      <vt:variant>
        <vt:i4>1507352</vt:i4>
      </vt:variant>
      <vt:variant>
        <vt:i4>2048</vt:i4>
      </vt:variant>
      <vt:variant>
        <vt:i4>1025</vt:i4>
      </vt:variant>
      <vt:variant>
        <vt:i4>1</vt:i4>
      </vt:variant>
      <vt:variant>
        <vt:lpwstr>UILsmall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Beverly Linder</dc:creator>
  <cp:keywords/>
  <cp:lastModifiedBy>Higgins, Hannah M</cp:lastModifiedBy>
  <cp:revision>3</cp:revision>
  <cp:lastPrinted>2019-02-06T15:29:00Z</cp:lastPrinted>
  <dcterms:created xsi:type="dcterms:W3CDTF">2019-02-06T15:29:00Z</dcterms:created>
  <dcterms:modified xsi:type="dcterms:W3CDTF">2019-02-06T15:30:00Z</dcterms:modified>
</cp:coreProperties>
</file>